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E11F7" w14:textId="3AA05506" w:rsidR="0007616E" w:rsidRPr="0007616E" w:rsidRDefault="0007616E" w:rsidP="00B41BB9">
      <w:pPr>
        <w:rPr>
          <w:rFonts w:ascii="Calibri" w:hAnsi="Calibri"/>
          <w:b/>
        </w:rPr>
      </w:pPr>
      <w:r w:rsidRPr="0007616E">
        <w:rPr>
          <w:rFonts w:ascii="Calibri" w:hAnsi="Calibri"/>
          <w:b/>
        </w:rPr>
        <w:t xml:space="preserve">Congratulations &amp; Welcome to Vidant Bertie </w:t>
      </w:r>
    </w:p>
    <w:p w14:paraId="24217B37" w14:textId="77777777" w:rsidR="004F3992" w:rsidRDefault="004F3992" w:rsidP="004F3992">
      <w:pPr>
        <w:autoSpaceDE/>
        <w:autoSpaceDN/>
        <w:adjustRightInd/>
        <w:spacing w:after="160" w:line="259" w:lineRule="auto"/>
        <w:jc w:val="both"/>
        <w:rPr>
          <w:rFonts w:asciiTheme="minorHAnsi" w:eastAsiaTheme="minorHAnsi" w:hAnsiTheme="minorHAnsi" w:cstheme="minorBidi"/>
          <w:sz w:val="22"/>
          <w:szCs w:val="22"/>
        </w:rPr>
      </w:pPr>
    </w:p>
    <w:p w14:paraId="4C92505A" w14:textId="77777777" w:rsidR="004F3992" w:rsidRDefault="004F3992" w:rsidP="004F3992">
      <w:pPr>
        <w:autoSpaceDE/>
        <w:autoSpaceDN/>
        <w:adjustRightInd/>
        <w:spacing w:after="160" w:line="259" w:lineRule="auto"/>
        <w:jc w:val="both"/>
        <w:rPr>
          <w:rFonts w:asciiTheme="minorHAnsi" w:eastAsiaTheme="minorHAnsi" w:hAnsiTheme="minorHAnsi" w:cstheme="minorBidi"/>
          <w:sz w:val="22"/>
          <w:szCs w:val="22"/>
        </w:rPr>
      </w:pPr>
      <w:bookmarkStart w:id="0" w:name="_GoBack"/>
      <w:bookmarkEnd w:id="0"/>
      <w:r>
        <w:rPr>
          <w:rFonts w:asciiTheme="minorHAnsi" w:eastAsiaTheme="minorHAnsi" w:hAnsiTheme="minorHAnsi" w:cstheme="minorBidi"/>
          <w:sz w:val="22"/>
          <w:szCs w:val="22"/>
        </w:rPr>
        <w:t>O</w:t>
      </w:r>
      <w:r w:rsidRPr="00101401">
        <w:rPr>
          <w:rFonts w:asciiTheme="minorHAnsi" w:eastAsiaTheme="minorHAnsi" w:hAnsiTheme="minorHAnsi" w:cstheme="minorBidi"/>
          <w:sz w:val="22"/>
          <w:szCs w:val="22"/>
        </w:rPr>
        <w:t xml:space="preserve">n behalf of all of the dedicated </w:t>
      </w:r>
      <w:r>
        <w:rPr>
          <w:rFonts w:asciiTheme="minorHAnsi" w:eastAsiaTheme="minorHAnsi" w:hAnsiTheme="minorHAnsi" w:cstheme="minorBidi"/>
          <w:sz w:val="22"/>
          <w:szCs w:val="22"/>
        </w:rPr>
        <w:t xml:space="preserve">Vidant Health </w:t>
      </w:r>
      <w:r w:rsidRPr="008911AE">
        <w:rPr>
          <w:rFonts w:asciiTheme="minorHAnsi" w:eastAsiaTheme="minorHAnsi" w:hAnsiTheme="minorHAnsi" w:cstheme="minorBidi"/>
          <w:sz w:val="22"/>
          <w:szCs w:val="22"/>
        </w:rPr>
        <w:t xml:space="preserve">team members, we are excited </w:t>
      </w:r>
      <w:r>
        <w:rPr>
          <w:rFonts w:asciiTheme="minorHAnsi" w:eastAsiaTheme="minorHAnsi" w:hAnsiTheme="minorHAnsi" w:cstheme="minorBidi"/>
          <w:sz w:val="22"/>
          <w:szCs w:val="22"/>
        </w:rPr>
        <w:t xml:space="preserve">for </w:t>
      </w:r>
      <w:r w:rsidRPr="008911AE">
        <w:rPr>
          <w:rFonts w:asciiTheme="minorHAnsi" w:eastAsiaTheme="minorHAnsi" w:hAnsiTheme="minorHAnsi" w:cstheme="minorBidi"/>
          <w:sz w:val="22"/>
          <w:szCs w:val="22"/>
        </w:rPr>
        <w:t>you to</w:t>
      </w:r>
      <w:r>
        <w:rPr>
          <w:rFonts w:asciiTheme="minorHAnsi" w:eastAsiaTheme="minorHAnsi" w:hAnsiTheme="minorHAnsi" w:cstheme="minorBidi"/>
          <w:sz w:val="22"/>
          <w:szCs w:val="22"/>
        </w:rPr>
        <w:t xml:space="preserve"> be</w:t>
      </w:r>
      <w:r w:rsidRPr="008911AE">
        <w:rPr>
          <w:rFonts w:asciiTheme="minorHAnsi" w:eastAsiaTheme="minorHAnsi" w:hAnsiTheme="minorHAnsi" w:cstheme="minorBidi"/>
          <w:sz w:val="22"/>
          <w:szCs w:val="22"/>
        </w:rPr>
        <w:t xml:space="preserve"> joining our Voyage to Excellence</w:t>
      </w:r>
      <w:r w:rsidRPr="0010140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w:t>
      </w:r>
      <w:r w:rsidRPr="00101401">
        <w:rPr>
          <w:rFonts w:asciiTheme="minorHAnsi" w:eastAsiaTheme="minorHAnsi" w:hAnsiTheme="minorHAnsi" w:cstheme="minorBidi"/>
          <w:sz w:val="22"/>
          <w:szCs w:val="22"/>
        </w:rPr>
        <w:t>s a</w:t>
      </w:r>
      <w:r>
        <w:rPr>
          <w:rFonts w:asciiTheme="minorHAnsi" w:eastAsiaTheme="minorHAnsi" w:hAnsiTheme="minorHAnsi" w:cstheme="minorBidi"/>
          <w:sz w:val="22"/>
          <w:szCs w:val="22"/>
        </w:rPr>
        <w:t xml:space="preserve"> </w:t>
      </w:r>
      <w:r w:rsidRPr="00101401">
        <w:rPr>
          <w:rFonts w:asciiTheme="minorHAnsi" w:eastAsiaTheme="minorHAnsi" w:hAnsiTheme="minorHAnsi" w:cstheme="minorBidi"/>
          <w:sz w:val="22"/>
          <w:szCs w:val="22"/>
        </w:rPr>
        <w:t>team</w:t>
      </w:r>
      <w:r>
        <w:rPr>
          <w:rFonts w:asciiTheme="minorHAnsi" w:eastAsiaTheme="minorHAnsi" w:hAnsiTheme="minorHAnsi" w:cstheme="minorBidi"/>
          <w:sz w:val="22"/>
          <w:szCs w:val="22"/>
        </w:rPr>
        <w:t>, we strive</w:t>
      </w:r>
      <w:r w:rsidRPr="00101401">
        <w:rPr>
          <w:rFonts w:asciiTheme="minorHAnsi" w:eastAsiaTheme="minorHAnsi" w:hAnsiTheme="minorHAnsi" w:cstheme="minorBidi"/>
          <w:sz w:val="22"/>
          <w:szCs w:val="22"/>
        </w:rPr>
        <w:t xml:space="preserve"> to achieve our Mission, Vision, and Values.  </w:t>
      </w:r>
      <w:r>
        <w:rPr>
          <w:rFonts w:asciiTheme="minorHAnsi" w:eastAsiaTheme="minorHAnsi" w:hAnsiTheme="minorHAnsi" w:cstheme="minorBidi"/>
          <w:sz w:val="22"/>
          <w:szCs w:val="22"/>
        </w:rPr>
        <w:t>Working t</w:t>
      </w:r>
      <w:r w:rsidRPr="00101401">
        <w:rPr>
          <w:rFonts w:asciiTheme="minorHAnsi" w:eastAsiaTheme="minorHAnsi" w:hAnsiTheme="minorHAnsi" w:cstheme="minorBidi"/>
          <w:sz w:val="22"/>
          <w:szCs w:val="22"/>
        </w:rPr>
        <w:t xml:space="preserve">ogether, we </w:t>
      </w:r>
      <w:r>
        <w:rPr>
          <w:rFonts w:asciiTheme="minorHAnsi" w:eastAsiaTheme="minorHAnsi" w:hAnsiTheme="minorHAnsi" w:cstheme="minorBidi"/>
          <w:sz w:val="22"/>
          <w:szCs w:val="22"/>
        </w:rPr>
        <w:t>will</w:t>
      </w:r>
      <w:r w:rsidRPr="00101401">
        <w:rPr>
          <w:rFonts w:asciiTheme="minorHAnsi" w:eastAsiaTheme="minorHAnsi" w:hAnsiTheme="minorHAnsi" w:cstheme="minorBidi"/>
          <w:sz w:val="22"/>
          <w:szCs w:val="22"/>
        </w:rPr>
        <w:t xml:space="preserve"> achieve our vision and goals </w:t>
      </w:r>
      <w:r>
        <w:rPr>
          <w:rFonts w:asciiTheme="minorHAnsi" w:eastAsiaTheme="minorHAnsi" w:hAnsiTheme="minorHAnsi" w:cstheme="minorBidi"/>
          <w:sz w:val="22"/>
          <w:szCs w:val="22"/>
        </w:rPr>
        <w:t>of b</w:t>
      </w:r>
      <w:r w:rsidRPr="00101401">
        <w:rPr>
          <w:rFonts w:asciiTheme="minorHAnsi" w:eastAsiaTheme="minorHAnsi" w:hAnsiTheme="minorHAnsi" w:cstheme="minorBidi"/>
          <w:sz w:val="22"/>
          <w:szCs w:val="22"/>
        </w:rPr>
        <w:t>e</w:t>
      </w:r>
      <w:r>
        <w:rPr>
          <w:rFonts w:asciiTheme="minorHAnsi" w:eastAsiaTheme="minorHAnsi" w:hAnsiTheme="minorHAnsi" w:cstheme="minorBidi"/>
          <w:sz w:val="22"/>
          <w:szCs w:val="22"/>
        </w:rPr>
        <w:t>ing</w:t>
      </w:r>
      <w:r w:rsidRPr="0010140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 </w:t>
      </w:r>
      <w:r w:rsidRPr="00101401">
        <w:rPr>
          <w:rFonts w:asciiTheme="minorHAnsi" w:eastAsiaTheme="minorHAnsi" w:hAnsiTheme="minorHAnsi" w:cstheme="minorBidi"/>
          <w:sz w:val="22"/>
          <w:szCs w:val="22"/>
        </w:rPr>
        <w:t xml:space="preserve">preferred healthcare provider, employer of choice and national leader in meeting the needs of the </w:t>
      </w:r>
      <w:r>
        <w:rPr>
          <w:rFonts w:asciiTheme="minorHAnsi" w:eastAsiaTheme="minorHAnsi" w:hAnsiTheme="minorHAnsi" w:cstheme="minorBidi"/>
          <w:sz w:val="22"/>
          <w:szCs w:val="22"/>
        </w:rPr>
        <w:t xml:space="preserve">Eastern North Carolina </w:t>
      </w:r>
      <w:r w:rsidRPr="00101401">
        <w:rPr>
          <w:rFonts w:asciiTheme="minorHAnsi" w:eastAsiaTheme="minorHAnsi" w:hAnsiTheme="minorHAnsi" w:cstheme="minorBidi"/>
          <w:sz w:val="22"/>
          <w:szCs w:val="22"/>
        </w:rPr>
        <w:t>communit</w:t>
      </w:r>
      <w:r>
        <w:rPr>
          <w:rFonts w:asciiTheme="minorHAnsi" w:eastAsiaTheme="minorHAnsi" w:hAnsiTheme="minorHAnsi" w:cstheme="minorBidi"/>
          <w:sz w:val="22"/>
          <w:szCs w:val="22"/>
        </w:rPr>
        <w:t>ies</w:t>
      </w:r>
      <w:r w:rsidRPr="00101401">
        <w:rPr>
          <w:rFonts w:asciiTheme="minorHAnsi" w:eastAsiaTheme="minorHAnsi" w:hAnsiTheme="minorHAnsi" w:cstheme="minorBidi"/>
          <w:sz w:val="22"/>
          <w:szCs w:val="22"/>
        </w:rPr>
        <w:t xml:space="preserve"> we serve.  Orientation is </w:t>
      </w:r>
      <w:r>
        <w:rPr>
          <w:rFonts w:asciiTheme="minorHAnsi" w:eastAsiaTheme="minorHAnsi" w:hAnsiTheme="minorHAnsi" w:cstheme="minorBidi"/>
          <w:sz w:val="22"/>
          <w:szCs w:val="22"/>
        </w:rPr>
        <w:t>your first step of understanding our organizational culture, so welcome aboard as we look forward to welcoming you on your first day.  The following information is designed to prepare you for orientation:</w:t>
      </w:r>
    </w:p>
    <w:p w14:paraId="48A61D6F" w14:textId="77777777" w:rsidR="00727F79" w:rsidRPr="00691B4E" w:rsidRDefault="00727F79" w:rsidP="00B41BB9">
      <w:pPr>
        <w:rPr>
          <w:rFonts w:ascii="Calibri" w:hAnsi="Calibri"/>
          <w:b/>
          <w:color w:val="009CA6"/>
        </w:rPr>
      </w:pPr>
    </w:p>
    <w:p w14:paraId="128EA2E8" w14:textId="7B6F06F7" w:rsidR="0007616E" w:rsidRDefault="0007616E" w:rsidP="0007616E">
      <w:pPr>
        <w:pStyle w:val="A-Subhead"/>
        <w:spacing w:after="0" w:line="240" w:lineRule="auto"/>
        <w:rPr>
          <w:rFonts w:ascii="Calibri" w:hAnsi="Calibri"/>
          <w:b w:val="0"/>
        </w:rPr>
      </w:pPr>
      <w:r>
        <w:rPr>
          <w:rFonts w:ascii="Calibri" w:hAnsi="Calibri"/>
        </w:rPr>
        <w:t>Date &amp; Time:</w:t>
      </w:r>
      <w:r>
        <w:rPr>
          <w:rFonts w:ascii="Calibri" w:hAnsi="Calibri"/>
        </w:rPr>
        <w:tab/>
      </w:r>
      <w:r>
        <w:rPr>
          <w:rFonts w:ascii="Calibri" w:hAnsi="Calibri"/>
        </w:rPr>
        <w:tab/>
      </w:r>
      <w:r>
        <w:rPr>
          <w:rFonts w:ascii="Calibri" w:hAnsi="Calibri"/>
          <w:b w:val="0"/>
        </w:rPr>
        <w:t xml:space="preserve">Candidates are notified by Vidant </w:t>
      </w:r>
      <w:r w:rsidR="00C00A04">
        <w:rPr>
          <w:rFonts w:ascii="Calibri" w:hAnsi="Calibri"/>
          <w:b w:val="0"/>
        </w:rPr>
        <w:t>Bertie</w:t>
      </w:r>
      <w:r>
        <w:rPr>
          <w:rFonts w:ascii="Calibri" w:hAnsi="Calibri"/>
          <w:b w:val="0"/>
        </w:rPr>
        <w:t xml:space="preserve"> Human Resources representatives</w:t>
      </w:r>
    </w:p>
    <w:p w14:paraId="20EA82C0" w14:textId="77777777" w:rsidR="0007616E" w:rsidRDefault="0007616E" w:rsidP="0007616E">
      <w:pPr>
        <w:pStyle w:val="A-Subhead"/>
        <w:spacing w:after="0" w:line="240" w:lineRule="auto"/>
        <w:rPr>
          <w:rFonts w:ascii="Calibri" w:hAnsi="Calibri"/>
          <w:b w:val="0"/>
        </w:rPr>
      </w:pPr>
    </w:p>
    <w:p w14:paraId="050C4C5E" w14:textId="77777777" w:rsidR="0007616E" w:rsidRDefault="0007616E" w:rsidP="0007616E">
      <w:pPr>
        <w:pStyle w:val="A-Subhead"/>
        <w:spacing w:after="0" w:line="240" w:lineRule="auto"/>
        <w:rPr>
          <w:rFonts w:ascii="Calibri" w:hAnsi="Calibri"/>
          <w:b w:val="0"/>
        </w:rPr>
      </w:pPr>
    </w:p>
    <w:p w14:paraId="43DA5A76" w14:textId="77777777" w:rsidR="0007616E" w:rsidRDefault="0007616E" w:rsidP="0007616E">
      <w:pPr>
        <w:pStyle w:val="A-Subhead"/>
        <w:spacing w:after="0" w:line="240" w:lineRule="auto"/>
        <w:rPr>
          <w:rFonts w:ascii="Calibri" w:hAnsi="Calibri"/>
          <w:b w:val="0"/>
        </w:rPr>
      </w:pPr>
      <w:r w:rsidRPr="00BE239A">
        <w:rPr>
          <w:rFonts w:ascii="Calibri" w:hAnsi="Calibri"/>
        </w:rPr>
        <w:t>Parking:</w:t>
      </w:r>
      <w:r>
        <w:rPr>
          <w:rFonts w:ascii="Calibri" w:hAnsi="Calibri"/>
        </w:rPr>
        <w:tab/>
      </w:r>
      <w:r>
        <w:rPr>
          <w:rFonts w:ascii="Calibri" w:hAnsi="Calibri"/>
        </w:rPr>
        <w:tab/>
      </w:r>
      <w:r>
        <w:rPr>
          <w:rFonts w:ascii="Calibri" w:hAnsi="Calibri"/>
          <w:b w:val="0"/>
        </w:rPr>
        <w:t xml:space="preserve">Candidates will park in parking lot in front of the Hospital on first day of Orientation.  </w:t>
      </w:r>
    </w:p>
    <w:p w14:paraId="2ACD3011" w14:textId="77777777" w:rsidR="0007616E" w:rsidRDefault="0007616E" w:rsidP="0007616E">
      <w:pPr>
        <w:pStyle w:val="A-Subhead"/>
        <w:spacing w:after="0" w:line="240" w:lineRule="auto"/>
        <w:rPr>
          <w:rFonts w:ascii="Calibri" w:hAnsi="Calibri"/>
          <w:b w:val="0"/>
        </w:rPr>
      </w:pPr>
      <w:r>
        <w:rPr>
          <w:rFonts w:ascii="Calibri" w:hAnsi="Calibri"/>
          <w:b w:val="0"/>
        </w:rPr>
        <w:tab/>
      </w:r>
      <w:r>
        <w:rPr>
          <w:rFonts w:ascii="Calibri" w:hAnsi="Calibri"/>
          <w:b w:val="0"/>
        </w:rPr>
        <w:tab/>
      </w:r>
      <w:r>
        <w:rPr>
          <w:rFonts w:ascii="Calibri" w:hAnsi="Calibri"/>
          <w:b w:val="0"/>
        </w:rPr>
        <w:tab/>
        <w:t>HR Representative will give further parking instructions in Orientation.</w:t>
      </w:r>
    </w:p>
    <w:p w14:paraId="1CB9D5CB" w14:textId="77777777" w:rsidR="0007616E" w:rsidRDefault="0007616E" w:rsidP="0007616E">
      <w:pPr>
        <w:pStyle w:val="A-Subhead"/>
        <w:spacing w:after="0" w:line="240" w:lineRule="auto"/>
        <w:rPr>
          <w:rFonts w:ascii="Calibri" w:hAnsi="Calibri"/>
          <w:b w:val="0"/>
        </w:rPr>
      </w:pPr>
    </w:p>
    <w:p w14:paraId="204B8984" w14:textId="609D211C" w:rsidR="0007616E" w:rsidRPr="00F62DFF" w:rsidRDefault="0007616E" w:rsidP="0007616E">
      <w:pPr>
        <w:pStyle w:val="A-Subhead"/>
        <w:spacing w:after="0" w:line="240" w:lineRule="auto"/>
        <w:rPr>
          <w:rFonts w:ascii="Calibri" w:hAnsi="Calibri"/>
          <w:b w:val="0"/>
        </w:rPr>
      </w:pPr>
      <w:r w:rsidRPr="00BE239A">
        <w:rPr>
          <w:rFonts w:ascii="Calibri" w:hAnsi="Calibri"/>
        </w:rPr>
        <w:t>Location</w:t>
      </w:r>
      <w:r>
        <w:rPr>
          <w:rFonts w:ascii="Calibri" w:hAnsi="Calibri"/>
        </w:rPr>
        <w:t>:</w:t>
      </w:r>
      <w:r>
        <w:rPr>
          <w:rFonts w:ascii="Calibri" w:hAnsi="Calibri"/>
        </w:rPr>
        <w:tab/>
      </w:r>
      <w:r>
        <w:rPr>
          <w:rFonts w:ascii="Calibri" w:hAnsi="Calibri"/>
        </w:rPr>
        <w:tab/>
      </w:r>
      <w:r w:rsidR="00F62DFF" w:rsidRPr="00F62DFF">
        <w:rPr>
          <w:rFonts w:ascii="Calibri" w:hAnsi="Calibri"/>
          <w:b w:val="0"/>
        </w:rPr>
        <w:t>Vidant Chowan Hospital – Meet in the Lobby of the Administration Building</w:t>
      </w:r>
    </w:p>
    <w:p w14:paraId="0CE74C59" w14:textId="77777777" w:rsidR="0007616E" w:rsidRPr="00F62DFF" w:rsidRDefault="0007616E" w:rsidP="0007616E">
      <w:pPr>
        <w:pStyle w:val="A-Subhead"/>
        <w:spacing w:after="0" w:line="240" w:lineRule="auto"/>
        <w:rPr>
          <w:rFonts w:ascii="Calibri" w:hAnsi="Calibri"/>
          <w:b w:val="0"/>
        </w:rPr>
      </w:pPr>
    </w:p>
    <w:p w14:paraId="24CA12F3" w14:textId="57D242C6" w:rsidR="007C30F5" w:rsidRDefault="0007616E" w:rsidP="007C30F5">
      <w:pPr>
        <w:rPr>
          <w:rFonts w:ascii="Calibri" w:hAnsi="Calibri"/>
          <w:sz w:val="22"/>
          <w:szCs w:val="22"/>
        </w:rPr>
      </w:pPr>
      <w:r w:rsidRPr="007C30F5">
        <w:rPr>
          <w:rFonts w:ascii="Calibri" w:hAnsi="Calibri"/>
          <w:b/>
        </w:rPr>
        <w:t>HR Contacts:</w:t>
      </w:r>
      <w:r>
        <w:rPr>
          <w:rFonts w:ascii="Calibri" w:hAnsi="Calibri"/>
        </w:rPr>
        <w:tab/>
      </w:r>
      <w:r>
        <w:rPr>
          <w:rFonts w:ascii="Calibri" w:hAnsi="Calibri"/>
        </w:rPr>
        <w:tab/>
      </w:r>
      <w:r w:rsidR="007C30F5">
        <w:rPr>
          <w:rFonts w:ascii="Calibri" w:hAnsi="Calibri"/>
        </w:rPr>
        <w:t xml:space="preserve">Susan Day </w:t>
      </w:r>
      <w:r w:rsidR="007C30F5">
        <w:rPr>
          <w:rFonts w:ascii="Calibri" w:hAnsi="Calibri"/>
        </w:rPr>
        <w:tab/>
      </w:r>
      <w:r w:rsidR="007C30F5" w:rsidRPr="007C30F5">
        <w:rPr>
          <w:rFonts w:ascii="Calibri" w:hAnsi="Calibri"/>
        </w:rPr>
        <w:t>252-482-6401</w:t>
      </w:r>
      <w:r w:rsidR="007C30F5">
        <w:rPr>
          <w:rFonts w:ascii="Calibri" w:hAnsi="Calibri"/>
        </w:rPr>
        <w:t xml:space="preserve"> </w:t>
      </w:r>
      <w:r w:rsidR="007C30F5">
        <w:rPr>
          <w:rFonts w:ascii="Calibri" w:hAnsi="Calibri"/>
        </w:rPr>
        <w:tab/>
      </w:r>
      <w:r w:rsidR="007C30F5">
        <w:rPr>
          <w:rFonts w:ascii="Calibri" w:hAnsi="Calibri"/>
        </w:rPr>
        <w:tab/>
      </w:r>
      <w:hyperlink r:id="rId10" w:history="1">
        <w:r w:rsidR="007C30F5" w:rsidRPr="007C30F5">
          <w:rPr>
            <w:rFonts w:ascii="Calibri" w:hAnsi="Calibri"/>
          </w:rPr>
          <w:t>Susan.Day@Vidanthealth.com</w:t>
        </w:r>
      </w:hyperlink>
    </w:p>
    <w:p w14:paraId="20689912" w14:textId="2233DD66" w:rsidR="0007616E" w:rsidRDefault="0007616E" w:rsidP="0007616E">
      <w:pPr>
        <w:pStyle w:val="A-Subhead"/>
        <w:spacing w:after="0" w:line="240" w:lineRule="auto"/>
        <w:rPr>
          <w:rFonts w:ascii="Calibri" w:hAnsi="Calibri"/>
          <w:b w:val="0"/>
        </w:rPr>
      </w:pPr>
    </w:p>
    <w:p w14:paraId="1FE06E8D" w14:textId="77777777" w:rsidR="00A44AAC" w:rsidRPr="00A44AAC" w:rsidRDefault="00A44AAC" w:rsidP="00A44AAC">
      <w:pPr>
        <w:autoSpaceDE/>
        <w:autoSpaceDN/>
        <w:adjustRightInd/>
        <w:jc w:val="both"/>
        <w:rPr>
          <w:rFonts w:asciiTheme="minorHAnsi" w:eastAsiaTheme="minorHAnsi" w:hAnsiTheme="minorHAnsi" w:cstheme="minorBidi"/>
          <w:b/>
          <w:bCs/>
        </w:rPr>
      </w:pPr>
      <w:r w:rsidRPr="00A44AAC">
        <w:rPr>
          <w:rFonts w:asciiTheme="minorHAnsi" w:eastAsiaTheme="minorHAnsi" w:hAnsiTheme="minorHAnsi" w:cstheme="minorBidi"/>
          <w:b/>
        </w:rPr>
        <w:t>What to bring to Orientation:</w:t>
      </w:r>
      <w:r w:rsidRPr="00A44AAC">
        <w:rPr>
          <w:rFonts w:asciiTheme="minorHAnsi" w:eastAsiaTheme="minorHAnsi" w:hAnsiTheme="minorHAnsi" w:cstheme="minorBidi"/>
          <w:b/>
          <w:bCs/>
        </w:rPr>
        <w:t xml:space="preserve"> </w:t>
      </w:r>
    </w:p>
    <w:p w14:paraId="7FFDE153" w14:textId="77777777" w:rsidR="00A44AAC" w:rsidRPr="00101401" w:rsidRDefault="00A44AAC" w:rsidP="00A44AAC">
      <w:pPr>
        <w:autoSpaceDE/>
        <w:autoSpaceDN/>
        <w:adjustRightInd/>
        <w:jc w:val="both"/>
        <w:rPr>
          <w:rFonts w:asciiTheme="minorHAnsi" w:eastAsiaTheme="minorHAnsi" w:hAnsiTheme="minorHAnsi" w:cstheme="minorBidi"/>
          <w:b/>
          <w:bCs/>
          <w:sz w:val="28"/>
          <w:szCs w:val="28"/>
        </w:rPr>
      </w:pPr>
    </w:p>
    <w:p w14:paraId="49BA1FA4" w14:textId="77777777" w:rsidR="00A44AAC" w:rsidRPr="00787631" w:rsidRDefault="00A44AAC" w:rsidP="00A44AAC">
      <w:pPr>
        <w:numPr>
          <w:ilvl w:val="0"/>
          <w:numId w:val="25"/>
        </w:numPr>
        <w:autoSpaceDE/>
        <w:autoSpaceDN/>
        <w:adjustRightInd/>
        <w:spacing w:after="160" w:line="259" w:lineRule="auto"/>
        <w:jc w:val="both"/>
        <w:rPr>
          <w:rFonts w:asciiTheme="minorHAnsi" w:eastAsiaTheme="minorHAnsi" w:hAnsiTheme="minorHAnsi" w:cstheme="minorBidi"/>
          <w:b/>
          <w:bCs/>
          <w:sz w:val="22"/>
          <w:szCs w:val="22"/>
        </w:rPr>
      </w:pPr>
      <w:r w:rsidRPr="00496DDC">
        <w:rPr>
          <w:rFonts w:asciiTheme="minorHAnsi" w:eastAsiaTheme="minorHAnsi" w:hAnsiTheme="minorHAnsi" w:cstheme="minorBidi"/>
          <w:b/>
          <w:bCs/>
          <w:sz w:val="22"/>
          <w:szCs w:val="22"/>
          <w:u w:val="single"/>
        </w:rPr>
        <w:t>I9 Documentation</w:t>
      </w:r>
      <w:r>
        <w:rPr>
          <w:rFonts w:asciiTheme="minorHAnsi" w:eastAsiaTheme="minorHAnsi" w:hAnsiTheme="minorHAnsi" w:cstheme="minorBidi"/>
          <w:bCs/>
          <w:sz w:val="22"/>
          <w:szCs w:val="22"/>
        </w:rPr>
        <w:t xml:space="preserve">:  </w:t>
      </w:r>
      <w:r w:rsidRPr="00101401">
        <w:rPr>
          <w:rFonts w:asciiTheme="minorHAnsi" w:eastAsiaTheme="minorHAnsi" w:hAnsiTheme="minorHAnsi" w:cstheme="minorBidi"/>
          <w:bCs/>
          <w:sz w:val="22"/>
          <w:szCs w:val="22"/>
        </w:rPr>
        <w:t>Proof of eligibility to work in the United States by bringing</w:t>
      </w:r>
      <w:r w:rsidRPr="00101401">
        <w:rPr>
          <w:rFonts w:asciiTheme="minorHAnsi" w:eastAsiaTheme="minorHAnsi" w:hAnsiTheme="minorHAnsi" w:cstheme="minorBidi"/>
          <w:sz w:val="22"/>
          <w:szCs w:val="22"/>
        </w:rPr>
        <w:t xml:space="preserve"> </w:t>
      </w:r>
      <w:r w:rsidRPr="00101401">
        <w:rPr>
          <w:rFonts w:asciiTheme="minorHAnsi" w:eastAsiaTheme="minorHAnsi" w:hAnsiTheme="minorHAnsi" w:cstheme="minorBidi"/>
          <w:bCs/>
          <w:sz w:val="22"/>
          <w:szCs w:val="22"/>
        </w:rPr>
        <w:t xml:space="preserve">two forms of </w:t>
      </w:r>
      <w:r>
        <w:rPr>
          <w:rFonts w:asciiTheme="minorHAnsi" w:eastAsiaTheme="minorHAnsi" w:hAnsiTheme="minorHAnsi" w:cstheme="minorBidi"/>
          <w:bCs/>
          <w:sz w:val="22"/>
          <w:szCs w:val="22"/>
        </w:rPr>
        <w:t xml:space="preserve">local and federal issued </w:t>
      </w:r>
      <w:r w:rsidRPr="00101401">
        <w:rPr>
          <w:rFonts w:asciiTheme="minorHAnsi" w:eastAsiaTheme="minorHAnsi" w:hAnsiTheme="minorHAnsi" w:cstheme="minorBidi"/>
          <w:bCs/>
          <w:sz w:val="22"/>
          <w:szCs w:val="22"/>
        </w:rPr>
        <w:t>identification</w:t>
      </w:r>
      <w:r>
        <w:rPr>
          <w:rFonts w:asciiTheme="minorHAnsi" w:eastAsiaTheme="minorHAnsi" w:hAnsiTheme="minorHAnsi" w:cstheme="minorBidi"/>
          <w:bCs/>
          <w:sz w:val="22"/>
          <w:szCs w:val="22"/>
        </w:rPr>
        <w:t>,</w:t>
      </w:r>
    </w:p>
    <w:p w14:paraId="045CC567" w14:textId="77777777" w:rsidR="00A44AAC" w:rsidRPr="00573604" w:rsidRDefault="00A44AAC" w:rsidP="00A44AAC">
      <w:pPr>
        <w:numPr>
          <w:ilvl w:val="1"/>
          <w:numId w:val="25"/>
        </w:numPr>
        <w:autoSpaceDE/>
        <w:autoSpaceDN/>
        <w:adjustRightInd/>
        <w:spacing w:after="160" w:line="259" w:lineRule="auto"/>
        <w:jc w:val="both"/>
        <w:rPr>
          <w:rFonts w:asciiTheme="minorHAnsi" w:eastAsiaTheme="minorHAnsi" w:hAnsiTheme="minorHAnsi" w:cstheme="minorBidi"/>
          <w:sz w:val="22"/>
          <w:szCs w:val="22"/>
        </w:rPr>
      </w:pPr>
      <w:r w:rsidRPr="005D29C8">
        <w:rPr>
          <w:rFonts w:asciiTheme="minorHAnsi" w:eastAsiaTheme="minorHAnsi" w:hAnsiTheme="minorHAnsi" w:cstheme="minorBidi"/>
          <w:bCs/>
          <w:sz w:val="22"/>
          <w:szCs w:val="22"/>
        </w:rPr>
        <w:t xml:space="preserve">Refer to </w:t>
      </w:r>
      <w:hyperlink r:id="rId11" w:history="1">
        <w:r>
          <w:rPr>
            <w:rStyle w:val="Hyperlink"/>
            <w:rFonts w:asciiTheme="minorHAnsi" w:eastAsiaTheme="minorHAnsi" w:hAnsiTheme="minorHAnsi" w:cstheme="minorBidi"/>
            <w:bCs/>
            <w:sz w:val="22"/>
            <w:szCs w:val="22"/>
          </w:rPr>
          <w:t>List of Acceptable I-9 documents</w:t>
        </w:r>
      </w:hyperlink>
    </w:p>
    <w:p w14:paraId="67C51DDB" w14:textId="77777777" w:rsidR="0007616E" w:rsidRDefault="0007616E" w:rsidP="0007616E">
      <w:pPr>
        <w:pStyle w:val="A-Subhead"/>
        <w:spacing w:after="0" w:line="240" w:lineRule="auto"/>
        <w:rPr>
          <w:rFonts w:ascii="Calibri" w:hAnsi="Calibri"/>
          <w:b w:val="0"/>
        </w:rPr>
      </w:pPr>
    </w:p>
    <w:p w14:paraId="10173DFE" w14:textId="77777777" w:rsidR="0007616E" w:rsidRDefault="0007616E" w:rsidP="0007616E">
      <w:pPr>
        <w:pStyle w:val="A-Subhead"/>
        <w:spacing w:after="0" w:line="240" w:lineRule="auto"/>
        <w:rPr>
          <w:rFonts w:ascii="Calibri" w:hAnsi="Calibri"/>
          <w:b w:val="0"/>
        </w:rPr>
      </w:pPr>
      <w:r>
        <w:rPr>
          <w:rFonts w:ascii="Calibri" w:hAnsi="Calibri"/>
        </w:rPr>
        <w:t>What to Wear:</w:t>
      </w:r>
      <w:r>
        <w:rPr>
          <w:rFonts w:ascii="Calibri" w:hAnsi="Calibri"/>
        </w:rPr>
        <w:tab/>
      </w:r>
      <w:r>
        <w:rPr>
          <w:rFonts w:ascii="Calibri" w:hAnsi="Calibri"/>
          <w:b w:val="0"/>
        </w:rPr>
        <w:t xml:space="preserve">Business casual attire is appropriate on the first day of orientation.  On the second day </w:t>
      </w:r>
    </w:p>
    <w:p w14:paraId="66B1EE2C" w14:textId="77777777" w:rsidR="0007616E" w:rsidRDefault="0007616E" w:rsidP="0007616E">
      <w:pPr>
        <w:pStyle w:val="A-Subhead"/>
        <w:spacing w:after="0" w:line="240" w:lineRule="auto"/>
        <w:rPr>
          <w:rFonts w:ascii="Calibri" w:hAnsi="Calibri"/>
          <w:b w:val="0"/>
        </w:rPr>
      </w:pPr>
      <w:r>
        <w:rPr>
          <w:rFonts w:ascii="Calibri" w:hAnsi="Calibri"/>
          <w:b w:val="0"/>
        </w:rPr>
        <w:tab/>
      </w:r>
      <w:r>
        <w:rPr>
          <w:rFonts w:ascii="Calibri" w:hAnsi="Calibri"/>
          <w:b w:val="0"/>
        </w:rPr>
        <w:tab/>
      </w:r>
      <w:r>
        <w:rPr>
          <w:rFonts w:ascii="Calibri" w:hAnsi="Calibri"/>
          <w:b w:val="0"/>
        </w:rPr>
        <w:tab/>
        <w:t>you may dress as appropriate for your position, i.e. scrubs or business professional.</w:t>
      </w:r>
    </w:p>
    <w:p w14:paraId="48A61D7A" w14:textId="77777777" w:rsidR="00727F79" w:rsidRPr="00691B4E" w:rsidRDefault="00727F79" w:rsidP="00B41BB9">
      <w:pPr>
        <w:pStyle w:val="Header"/>
        <w:tabs>
          <w:tab w:val="clear" w:pos="4320"/>
          <w:tab w:val="clear" w:pos="8640"/>
        </w:tabs>
        <w:rPr>
          <w:rFonts w:ascii="Calibri" w:hAnsi="Calibri"/>
        </w:rPr>
      </w:pPr>
    </w:p>
    <w:p w14:paraId="6128A35B" w14:textId="77777777" w:rsidR="00A44AAC" w:rsidRDefault="00A44AAC" w:rsidP="007C30F5">
      <w:pPr>
        <w:jc w:val="center"/>
        <w:rPr>
          <w:rFonts w:ascii="Calibri" w:hAnsi="Calibri"/>
          <w:b/>
          <w:sz w:val="28"/>
          <w:szCs w:val="28"/>
        </w:rPr>
      </w:pPr>
    </w:p>
    <w:p w14:paraId="58189F44" w14:textId="77777777" w:rsidR="00A44AAC" w:rsidRDefault="00A44AAC" w:rsidP="007C30F5">
      <w:pPr>
        <w:jc w:val="center"/>
        <w:rPr>
          <w:rFonts w:ascii="Calibri" w:hAnsi="Calibri"/>
          <w:b/>
          <w:sz w:val="28"/>
          <w:szCs w:val="28"/>
        </w:rPr>
      </w:pPr>
    </w:p>
    <w:p w14:paraId="6180588C" w14:textId="77777777" w:rsidR="00A44AAC" w:rsidRDefault="00A44AAC" w:rsidP="007C30F5">
      <w:pPr>
        <w:jc w:val="center"/>
        <w:rPr>
          <w:rFonts w:ascii="Calibri" w:hAnsi="Calibri"/>
          <w:b/>
          <w:sz w:val="28"/>
          <w:szCs w:val="28"/>
        </w:rPr>
      </w:pPr>
    </w:p>
    <w:p w14:paraId="3A3F78F6" w14:textId="77777777" w:rsidR="00A44AAC" w:rsidRDefault="00A44AAC" w:rsidP="007C30F5">
      <w:pPr>
        <w:jc w:val="center"/>
        <w:rPr>
          <w:rFonts w:ascii="Calibri" w:hAnsi="Calibri"/>
          <w:b/>
          <w:sz w:val="28"/>
          <w:szCs w:val="28"/>
        </w:rPr>
      </w:pPr>
    </w:p>
    <w:p w14:paraId="6FB07760" w14:textId="77777777" w:rsidR="00A44AAC" w:rsidRDefault="00A44AAC" w:rsidP="007C30F5">
      <w:pPr>
        <w:jc w:val="center"/>
        <w:rPr>
          <w:rFonts w:ascii="Calibri" w:hAnsi="Calibri"/>
          <w:b/>
          <w:sz w:val="28"/>
          <w:szCs w:val="28"/>
        </w:rPr>
      </w:pPr>
    </w:p>
    <w:p w14:paraId="73C4F526" w14:textId="77777777" w:rsidR="00A44AAC" w:rsidRDefault="00A44AAC" w:rsidP="007C30F5">
      <w:pPr>
        <w:jc w:val="center"/>
        <w:rPr>
          <w:rFonts w:ascii="Calibri" w:hAnsi="Calibri"/>
          <w:b/>
          <w:sz w:val="28"/>
          <w:szCs w:val="28"/>
        </w:rPr>
      </w:pPr>
    </w:p>
    <w:p w14:paraId="749C6FAC" w14:textId="77777777" w:rsidR="00A44AAC" w:rsidRDefault="00A44AAC" w:rsidP="007C30F5">
      <w:pPr>
        <w:jc w:val="center"/>
        <w:rPr>
          <w:rFonts w:ascii="Calibri" w:hAnsi="Calibri"/>
          <w:b/>
          <w:sz w:val="28"/>
          <w:szCs w:val="28"/>
        </w:rPr>
      </w:pPr>
    </w:p>
    <w:p w14:paraId="7C4D25C5" w14:textId="77777777" w:rsidR="00A44AAC" w:rsidRDefault="00A44AAC" w:rsidP="007C30F5">
      <w:pPr>
        <w:jc w:val="center"/>
        <w:rPr>
          <w:rFonts w:ascii="Calibri" w:hAnsi="Calibri"/>
          <w:b/>
          <w:sz w:val="28"/>
          <w:szCs w:val="28"/>
        </w:rPr>
      </w:pPr>
    </w:p>
    <w:p w14:paraId="20BCC96C" w14:textId="77777777" w:rsidR="00A44AAC" w:rsidRDefault="00A44AAC" w:rsidP="007C30F5">
      <w:pPr>
        <w:jc w:val="center"/>
        <w:rPr>
          <w:rFonts w:ascii="Calibri" w:hAnsi="Calibri"/>
          <w:b/>
          <w:sz w:val="28"/>
          <w:szCs w:val="28"/>
        </w:rPr>
      </w:pPr>
    </w:p>
    <w:p w14:paraId="617EE304" w14:textId="77777777" w:rsidR="00A44AAC" w:rsidRDefault="00A44AAC" w:rsidP="007C30F5">
      <w:pPr>
        <w:jc w:val="center"/>
        <w:rPr>
          <w:rFonts w:ascii="Calibri" w:hAnsi="Calibri"/>
          <w:b/>
          <w:sz w:val="28"/>
          <w:szCs w:val="28"/>
        </w:rPr>
      </w:pPr>
    </w:p>
    <w:p w14:paraId="48A61D7B" w14:textId="3B6309E1" w:rsidR="00727F79" w:rsidRPr="00F62DFF" w:rsidRDefault="007C30F5" w:rsidP="007C30F5">
      <w:pPr>
        <w:jc w:val="center"/>
        <w:rPr>
          <w:rFonts w:ascii="Calibri" w:hAnsi="Calibri"/>
          <w:b/>
          <w:sz w:val="28"/>
          <w:szCs w:val="28"/>
          <w:u w:val="single"/>
        </w:rPr>
      </w:pPr>
      <w:r w:rsidRPr="00F62DFF">
        <w:rPr>
          <w:rFonts w:ascii="Calibri" w:hAnsi="Calibri"/>
          <w:b/>
          <w:sz w:val="28"/>
          <w:szCs w:val="28"/>
          <w:u w:val="single"/>
        </w:rPr>
        <w:t>Orientation Schedule</w:t>
      </w:r>
    </w:p>
    <w:p w14:paraId="520DC16A" w14:textId="77777777" w:rsidR="007C30F5" w:rsidRPr="007C30F5" w:rsidRDefault="007C30F5" w:rsidP="007C30F5">
      <w:pPr>
        <w:jc w:val="center"/>
        <w:rPr>
          <w:rFonts w:ascii="Calibri" w:hAnsi="Calibri"/>
          <w:b/>
        </w:rPr>
      </w:pPr>
    </w:p>
    <w:tbl>
      <w:tblPr>
        <w:tblStyle w:val="ListTable1Light"/>
        <w:tblW w:w="0" w:type="auto"/>
        <w:jc w:val="center"/>
        <w:tblLook w:val="04A0" w:firstRow="1" w:lastRow="0" w:firstColumn="1" w:lastColumn="0" w:noHBand="0" w:noVBand="1"/>
      </w:tblPr>
      <w:tblGrid>
        <w:gridCol w:w="2610"/>
        <w:gridCol w:w="668"/>
        <w:gridCol w:w="236"/>
        <w:gridCol w:w="4386"/>
        <w:gridCol w:w="2900"/>
      </w:tblGrid>
      <w:tr w:rsidR="007C30F5" w14:paraId="325E66FE" w14:textId="77777777" w:rsidTr="00B01613">
        <w:trPr>
          <w:cnfStyle w:val="100000000000" w:firstRow="1" w:lastRow="0" w:firstColumn="0" w:lastColumn="0" w:oddVBand="0" w:evenVBand="0" w:oddHBand="0" w:evenHBand="0"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6412F0FE" w14:textId="77777777" w:rsidR="007C30F5" w:rsidRDefault="007C30F5" w:rsidP="00B01613">
            <w:pPr>
              <w:rPr>
                <w:rFonts w:ascii="Arial" w:hAnsi="Arial" w:cs="Arial"/>
              </w:rPr>
            </w:pPr>
            <w:r>
              <w:rPr>
                <w:rFonts w:ascii="Arial" w:hAnsi="Arial" w:cs="Arial"/>
              </w:rPr>
              <w:t>8:00 – 8:05am</w:t>
            </w:r>
          </w:p>
        </w:tc>
        <w:tc>
          <w:tcPr>
            <w:tcW w:w="668" w:type="dxa"/>
            <w:shd w:val="clear" w:color="auto" w:fill="DEEDF6"/>
          </w:tcPr>
          <w:p w14:paraId="45B437A2" w14:textId="77777777" w:rsidR="007C30F5" w:rsidRDefault="007C30F5" w:rsidP="00B0161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shd w:val="clear" w:color="auto" w:fill="DEEDF6"/>
          </w:tcPr>
          <w:p w14:paraId="2DC72941" w14:textId="77777777" w:rsidR="007C30F5" w:rsidRDefault="007C30F5" w:rsidP="00B0161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4386" w:type="dxa"/>
            <w:shd w:val="clear" w:color="auto" w:fill="DEEDF6"/>
          </w:tcPr>
          <w:p w14:paraId="4C866F90" w14:textId="77777777" w:rsidR="007C30F5" w:rsidRDefault="007C30F5" w:rsidP="00B016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Pr="00406114">
              <w:rPr>
                <w:rFonts w:ascii="Arial" w:hAnsi="Arial" w:cs="Arial"/>
              </w:rPr>
              <w:t>Welcome</w:t>
            </w:r>
          </w:p>
        </w:tc>
        <w:tc>
          <w:tcPr>
            <w:tcW w:w="2900" w:type="dxa"/>
            <w:shd w:val="clear" w:color="auto" w:fill="DEEDF6"/>
          </w:tcPr>
          <w:p w14:paraId="5C72D60E" w14:textId="77777777" w:rsidR="007C30F5" w:rsidRPr="00B10DC9" w:rsidRDefault="007C30F5" w:rsidP="00B01613">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val="0"/>
                <w:sz w:val="18"/>
                <w:szCs w:val="18"/>
              </w:rPr>
              <w:t xml:space="preserve">Welcome from Mgr./HR/Education team </w:t>
            </w:r>
            <w:r w:rsidRPr="000B30A9">
              <w:rPr>
                <w:rFonts w:ascii="Arial" w:hAnsi="Arial" w:cs="Arial"/>
                <w:b w:val="0"/>
                <w:sz w:val="18"/>
                <w:szCs w:val="18"/>
              </w:rPr>
              <w:t>upon arrival</w:t>
            </w:r>
            <w:r>
              <w:rPr>
                <w:rFonts w:ascii="Arial" w:hAnsi="Arial" w:cs="Arial"/>
                <w:b w:val="0"/>
                <w:sz w:val="18"/>
                <w:szCs w:val="18"/>
              </w:rPr>
              <w:t xml:space="preserve"> with signage, balloons</w:t>
            </w:r>
          </w:p>
          <w:p w14:paraId="3C8AC2C2" w14:textId="77777777" w:rsidR="007C30F5" w:rsidRPr="007A7C00" w:rsidRDefault="007C30F5" w:rsidP="00B01613">
            <w:pPr>
              <w:pStyle w:val="ListParagrap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r>
      <w:tr w:rsidR="007C30F5" w14:paraId="6EB87A60" w14:textId="77777777" w:rsidTr="00B016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6AA1E1EE" w14:textId="77777777" w:rsidR="007C30F5" w:rsidRDefault="007C30F5" w:rsidP="00B01613">
            <w:pPr>
              <w:rPr>
                <w:rFonts w:ascii="Arial" w:hAnsi="Arial" w:cs="Arial"/>
              </w:rPr>
            </w:pPr>
          </w:p>
          <w:p w14:paraId="5F65687C" w14:textId="77777777" w:rsidR="007C30F5" w:rsidRDefault="007C30F5" w:rsidP="00B01613">
            <w:pPr>
              <w:rPr>
                <w:rFonts w:ascii="Arial" w:hAnsi="Arial" w:cs="Arial"/>
              </w:rPr>
            </w:pPr>
            <w:r>
              <w:rPr>
                <w:rFonts w:ascii="Arial" w:hAnsi="Arial" w:cs="Arial"/>
              </w:rPr>
              <w:t>8:05-8:15</w:t>
            </w:r>
          </w:p>
          <w:p w14:paraId="50665502" w14:textId="77777777" w:rsidR="007C30F5" w:rsidRDefault="007C30F5" w:rsidP="00B01613">
            <w:pPr>
              <w:rPr>
                <w:rFonts w:ascii="Arial" w:hAnsi="Arial" w:cs="Arial"/>
              </w:rPr>
            </w:pPr>
          </w:p>
          <w:p w14:paraId="00D80027" w14:textId="77777777" w:rsidR="007C30F5" w:rsidRDefault="007C30F5" w:rsidP="00B01613">
            <w:pPr>
              <w:rPr>
                <w:rFonts w:ascii="Arial" w:hAnsi="Arial" w:cs="Arial"/>
              </w:rPr>
            </w:pPr>
          </w:p>
        </w:tc>
        <w:tc>
          <w:tcPr>
            <w:tcW w:w="668" w:type="dxa"/>
            <w:shd w:val="clear" w:color="auto" w:fill="DEEDF6"/>
          </w:tcPr>
          <w:p w14:paraId="798A8426"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36" w:type="dxa"/>
            <w:shd w:val="clear" w:color="auto" w:fill="DEEDF6"/>
          </w:tcPr>
          <w:p w14:paraId="51FC978C"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386" w:type="dxa"/>
            <w:shd w:val="clear" w:color="auto" w:fill="DEEDF6"/>
          </w:tcPr>
          <w:p w14:paraId="624EB0E5"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06114">
              <w:rPr>
                <w:rFonts w:ascii="Arial" w:hAnsi="Arial" w:cs="Arial"/>
                <w:b/>
              </w:rPr>
              <w:t>Employment Services</w:t>
            </w:r>
          </w:p>
          <w:p w14:paraId="7FE535A0" w14:textId="77777777" w:rsidR="007C30F5" w:rsidRDefault="007C30F5" w:rsidP="00B0161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Registration (sign-in)  - roster</w:t>
            </w:r>
          </w:p>
          <w:p w14:paraId="174745AC" w14:textId="77777777" w:rsidR="007C30F5" w:rsidRPr="00990C73" w:rsidRDefault="007C30F5" w:rsidP="00B0161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8"/>
                <w:szCs w:val="18"/>
              </w:rPr>
              <w:t>Collect packets sent out by HR (Job Desc.)</w:t>
            </w:r>
          </w:p>
          <w:p w14:paraId="2448856B" w14:textId="77777777" w:rsidR="007C30F5" w:rsidRPr="00B121E0" w:rsidRDefault="007C30F5" w:rsidP="00B0161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8"/>
                <w:szCs w:val="18"/>
              </w:rPr>
              <w:lastRenderedPageBreak/>
              <w:t>Copy 2 forms of ID for I-9’s</w:t>
            </w:r>
          </w:p>
          <w:p w14:paraId="0D331A9D" w14:textId="77777777" w:rsidR="007C30F5" w:rsidRPr="0080290F" w:rsidRDefault="007C30F5" w:rsidP="00B0161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00" w:type="dxa"/>
            <w:shd w:val="clear" w:color="auto" w:fill="DEEDF6"/>
          </w:tcPr>
          <w:p w14:paraId="7C90AA1C" w14:textId="77777777" w:rsidR="007C30F5" w:rsidRPr="00B51B4C" w:rsidRDefault="007C30F5" w:rsidP="00B016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4DAF366" w14:textId="77777777" w:rsidR="007C30F5" w:rsidRPr="001C64B7" w:rsidRDefault="007C30F5" w:rsidP="00B0161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 xml:space="preserve">HR on hand for packet collection process, I-9’s, job desc., forms, etc. </w:t>
            </w:r>
          </w:p>
        </w:tc>
      </w:tr>
      <w:tr w:rsidR="007C30F5" w14:paraId="04F8ED30" w14:textId="77777777" w:rsidTr="00B01613">
        <w:trPr>
          <w:trHeight w:val="2403"/>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363BAB6A" w14:textId="77777777" w:rsidR="007C30F5" w:rsidRDefault="007C30F5" w:rsidP="00B01613">
            <w:pPr>
              <w:rPr>
                <w:rFonts w:ascii="Arial" w:hAnsi="Arial" w:cs="Arial"/>
              </w:rPr>
            </w:pPr>
          </w:p>
          <w:p w14:paraId="2A2BC2C6" w14:textId="77777777" w:rsidR="007C30F5" w:rsidRDefault="007C30F5" w:rsidP="00B01613">
            <w:pPr>
              <w:rPr>
                <w:rFonts w:ascii="Arial" w:hAnsi="Arial" w:cs="Arial"/>
              </w:rPr>
            </w:pPr>
            <w:r>
              <w:rPr>
                <w:rFonts w:ascii="Arial" w:hAnsi="Arial" w:cs="Arial"/>
              </w:rPr>
              <w:t>8:15 – 9:00 am</w:t>
            </w:r>
          </w:p>
          <w:p w14:paraId="6BDBE16C" w14:textId="77777777" w:rsidR="007C30F5" w:rsidRDefault="007C30F5" w:rsidP="00B01613">
            <w:pPr>
              <w:rPr>
                <w:rFonts w:ascii="Arial" w:hAnsi="Arial" w:cs="Arial"/>
              </w:rPr>
            </w:pPr>
          </w:p>
          <w:p w14:paraId="6D63CE9D" w14:textId="77777777" w:rsidR="007C30F5" w:rsidRDefault="007C30F5" w:rsidP="00B01613">
            <w:pPr>
              <w:rPr>
                <w:rFonts w:ascii="Arial" w:hAnsi="Arial" w:cs="Arial"/>
              </w:rPr>
            </w:pPr>
          </w:p>
        </w:tc>
        <w:tc>
          <w:tcPr>
            <w:tcW w:w="668" w:type="dxa"/>
            <w:shd w:val="clear" w:color="auto" w:fill="DEEDF6"/>
          </w:tcPr>
          <w:p w14:paraId="28FA49E8"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shd w:val="clear" w:color="auto" w:fill="DEEDF6"/>
          </w:tcPr>
          <w:p w14:paraId="24F22046"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86" w:type="dxa"/>
            <w:shd w:val="clear" w:color="auto" w:fill="DEEDF6"/>
          </w:tcPr>
          <w:p w14:paraId="77CCF2D8"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C8D4B5F"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06114">
              <w:rPr>
                <w:rFonts w:ascii="Arial" w:hAnsi="Arial" w:cs="Arial"/>
                <w:b/>
              </w:rPr>
              <w:t>Meet &amp; Greet</w:t>
            </w:r>
          </w:p>
          <w:p w14:paraId="23913B94"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5A75BDC"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Breakfast</w:t>
            </w:r>
          </w:p>
          <w:p w14:paraId="507BB826"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554709B"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Vidant Dress For Success</w:t>
            </w:r>
          </w:p>
          <w:p w14:paraId="0370CC3E" w14:textId="77777777" w:rsidR="007C30F5" w:rsidRPr="00854A90" w:rsidRDefault="007C30F5"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Anita Johnson</w:t>
            </w:r>
          </w:p>
          <w:p w14:paraId="19582983" w14:textId="77777777" w:rsidR="007C30F5" w:rsidRPr="0016453D"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63D48E6"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822963D"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1EA9793" w14:textId="77777777" w:rsidR="007C30F5" w:rsidRPr="0094171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900" w:type="dxa"/>
            <w:shd w:val="clear" w:color="auto" w:fill="DEEDF6"/>
          </w:tcPr>
          <w:p w14:paraId="5FC5AE14" w14:textId="77777777" w:rsidR="007C30F5" w:rsidRDefault="007C30F5"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DB420A3" w14:textId="77777777" w:rsidR="007C30F5" w:rsidRDefault="007C30F5"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254F238" w14:textId="77777777" w:rsidR="007C30F5" w:rsidRPr="000D2192" w:rsidRDefault="007C30F5" w:rsidP="00B0161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8"/>
                <w:szCs w:val="18"/>
              </w:rPr>
              <w:t>True Welcome, Review orientation schedule, discuss 2</w:t>
            </w:r>
            <w:r w:rsidRPr="002B3704">
              <w:rPr>
                <w:rFonts w:ascii="Arial" w:hAnsi="Arial" w:cs="Arial"/>
                <w:sz w:val="18"/>
                <w:szCs w:val="18"/>
                <w:vertAlign w:val="superscript"/>
              </w:rPr>
              <w:t>nd</w:t>
            </w:r>
            <w:r>
              <w:rPr>
                <w:rFonts w:ascii="Arial" w:hAnsi="Arial" w:cs="Arial"/>
                <w:sz w:val="18"/>
                <w:szCs w:val="18"/>
              </w:rPr>
              <w:t xml:space="preserve"> day for module completion</w:t>
            </w:r>
          </w:p>
          <w:p w14:paraId="4FDD227D" w14:textId="77777777" w:rsidR="007C30F5" w:rsidRPr="00941715" w:rsidRDefault="007C30F5" w:rsidP="00B0161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8"/>
                <w:szCs w:val="18"/>
              </w:rPr>
              <w:t>Review handouts</w:t>
            </w:r>
          </w:p>
          <w:p w14:paraId="7180EE92" w14:textId="77777777" w:rsidR="007C30F5" w:rsidRPr="00DB070D"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A4D5D15" w14:textId="77777777" w:rsidR="007C30F5" w:rsidRPr="00941715" w:rsidRDefault="007C30F5"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C30F5" w14:paraId="05B6CE4E" w14:textId="77777777" w:rsidTr="00B01613">
        <w:trPr>
          <w:cnfStyle w:val="000000100000" w:firstRow="0" w:lastRow="0" w:firstColumn="0" w:lastColumn="0" w:oddVBand="0" w:evenVBand="0" w:oddHBand="1" w:evenHBand="0" w:firstRowFirstColumn="0" w:firstRowLastColumn="0" w:lastRowFirstColumn="0" w:lastRowLastColumn="0"/>
          <w:trHeight w:val="2088"/>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5CAFF5F8" w14:textId="77777777" w:rsidR="007C30F5" w:rsidRDefault="007C30F5" w:rsidP="00B01613">
            <w:pPr>
              <w:rPr>
                <w:rFonts w:ascii="Arial" w:hAnsi="Arial" w:cs="Arial"/>
              </w:rPr>
            </w:pPr>
            <w:r>
              <w:rPr>
                <w:rFonts w:ascii="Arial" w:hAnsi="Arial" w:cs="Arial"/>
              </w:rPr>
              <w:t>9:00 – 9:45am</w:t>
            </w:r>
          </w:p>
          <w:p w14:paraId="657C1963" w14:textId="77777777" w:rsidR="007C30F5" w:rsidRDefault="007C30F5" w:rsidP="00B01613">
            <w:pPr>
              <w:rPr>
                <w:rFonts w:ascii="Arial" w:hAnsi="Arial" w:cs="Arial"/>
              </w:rPr>
            </w:pPr>
          </w:p>
          <w:p w14:paraId="64E6D330" w14:textId="77777777" w:rsidR="007C30F5" w:rsidRDefault="007C30F5" w:rsidP="00B01613">
            <w:pPr>
              <w:rPr>
                <w:rFonts w:ascii="Arial" w:hAnsi="Arial" w:cs="Arial"/>
              </w:rPr>
            </w:pPr>
          </w:p>
          <w:p w14:paraId="0640CBAE" w14:textId="77777777" w:rsidR="007C30F5" w:rsidRDefault="007C30F5" w:rsidP="00B01613">
            <w:pPr>
              <w:rPr>
                <w:rFonts w:ascii="Arial" w:hAnsi="Arial" w:cs="Arial"/>
              </w:rPr>
            </w:pPr>
          </w:p>
          <w:p w14:paraId="7ED2939F" w14:textId="77777777" w:rsidR="007C30F5" w:rsidRDefault="007C30F5" w:rsidP="00B01613">
            <w:pPr>
              <w:rPr>
                <w:rFonts w:ascii="Arial" w:hAnsi="Arial" w:cs="Arial"/>
              </w:rPr>
            </w:pPr>
          </w:p>
          <w:p w14:paraId="6F762A8D" w14:textId="77777777" w:rsidR="007C30F5" w:rsidRDefault="007C30F5" w:rsidP="00B01613">
            <w:pPr>
              <w:rPr>
                <w:rFonts w:ascii="Arial" w:hAnsi="Arial" w:cs="Arial"/>
              </w:rPr>
            </w:pPr>
          </w:p>
          <w:p w14:paraId="234B63BA" w14:textId="77777777" w:rsidR="007C30F5" w:rsidRDefault="007C30F5" w:rsidP="00B01613">
            <w:pPr>
              <w:rPr>
                <w:rFonts w:ascii="Arial" w:hAnsi="Arial" w:cs="Arial"/>
              </w:rPr>
            </w:pPr>
            <w:r>
              <w:rPr>
                <w:rFonts w:ascii="Arial" w:hAnsi="Arial" w:cs="Arial"/>
              </w:rPr>
              <w:t>9:45 – 10:10am</w:t>
            </w:r>
          </w:p>
          <w:p w14:paraId="1E3D9DD4" w14:textId="77777777" w:rsidR="007C30F5" w:rsidRDefault="007C30F5" w:rsidP="00B01613">
            <w:pPr>
              <w:rPr>
                <w:rFonts w:ascii="Arial" w:hAnsi="Arial" w:cs="Arial"/>
              </w:rPr>
            </w:pPr>
          </w:p>
          <w:p w14:paraId="3CDC9DE4" w14:textId="77777777" w:rsidR="007C30F5" w:rsidRDefault="007C30F5" w:rsidP="00B01613">
            <w:pPr>
              <w:rPr>
                <w:rFonts w:ascii="Arial" w:hAnsi="Arial" w:cs="Arial"/>
              </w:rPr>
            </w:pPr>
          </w:p>
          <w:p w14:paraId="76A1FF6E" w14:textId="77777777" w:rsidR="007C30F5" w:rsidRPr="00797E5A" w:rsidRDefault="007C30F5" w:rsidP="00B01613">
            <w:pPr>
              <w:rPr>
                <w:rFonts w:ascii="Arial" w:hAnsi="Arial" w:cs="Arial"/>
              </w:rPr>
            </w:pPr>
            <w:r>
              <w:rPr>
                <w:rFonts w:ascii="Arial" w:hAnsi="Arial" w:cs="Arial"/>
              </w:rPr>
              <w:t>10:10 – 10:30am</w:t>
            </w:r>
          </w:p>
        </w:tc>
        <w:tc>
          <w:tcPr>
            <w:tcW w:w="668" w:type="dxa"/>
            <w:shd w:val="clear" w:color="auto" w:fill="DEEDF6"/>
          </w:tcPr>
          <w:p w14:paraId="3FD1035D"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shd w:val="clear" w:color="auto" w:fill="DEEDF6"/>
          </w:tcPr>
          <w:p w14:paraId="507AEFE9"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86" w:type="dxa"/>
            <w:shd w:val="clear" w:color="auto" w:fill="DEEDF6"/>
          </w:tcPr>
          <w:p w14:paraId="1752916B"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VH Executive Keys To Success</w:t>
            </w:r>
          </w:p>
          <w:p w14:paraId="55A16C31"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Vidant Mission Interactive Session</w:t>
            </w:r>
          </w:p>
          <w:p w14:paraId="2CC08817" w14:textId="77777777" w:rsidR="007C30F5" w:rsidRPr="0016453D"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453D">
              <w:rPr>
                <w:rFonts w:ascii="Arial" w:hAnsi="Arial" w:cs="Arial"/>
                <w:sz w:val="22"/>
                <w:szCs w:val="22"/>
              </w:rPr>
              <w:t>Brian Harvill, Cindy Coker, Anita Johnson, Brian White, Dana Byrum, Beverly Venters, Todd Warlitner</w:t>
            </w:r>
          </w:p>
          <w:p w14:paraId="7131B098" w14:textId="77777777" w:rsidR="007C30F5" w:rsidRPr="0016453D"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yellow"/>
              </w:rPr>
            </w:pPr>
          </w:p>
          <w:p w14:paraId="1A50BA0C" w14:textId="6133AD1E" w:rsidR="007C30F5" w:rsidRDefault="00EC7F6E" w:rsidP="00B01613">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             </w:t>
            </w:r>
            <w:r w:rsidR="007C30F5">
              <w:rPr>
                <w:rFonts w:ascii="Arial" w:hAnsi="Arial" w:cs="Arial"/>
                <w:b/>
              </w:rPr>
              <w:t>Office Of Experience</w:t>
            </w:r>
          </w:p>
          <w:p w14:paraId="25FE1788" w14:textId="77777777" w:rsidR="007C30F5" w:rsidRPr="0016453D"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453D">
              <w:rPr>
                <w:rFonts w:ascii="Arial" w:hAnsi="Arial" w:cs="Arial"/>
                <w:sz w:val="22"/>
                <w:szCs w:val="22"/>
              </w:rPr>
              <w:t>Pam Ward &amp; Kaili Nixon</w:t>
            </w:r>
          </w:p>
          <w:p w14:paraId="1FD98696"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70CFB96"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Collaborative Culture Of Safety</w:t>
            </w:r>
          </w:p>
          <w:p w14:paraId="481C9431" w14:textId="77777777" w:rsidR="007C30F5" w:rsidRPr="0016453D"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453D">
              <w:rPr>
                <w:rFonts w:ascii="Arial" w:hAnsi="Arial" w:cs="Arial"/>
                <w:sz w:val="22"/>
                <w:szCs w:val="22"/>
              </w:rPr>
              <w:t>Patricia Jordan</w:t>
            </w:r>
          </w:p>
        </w:tc>
        <w:tc>
          <w:tcPr>
            <w:tcW w:w="2900" w:type="dxa"/>
            <w:shd w:val="clear" w:color="auto" w:fill="DEEDF6"/>
          </w:tcPr>
          <w:p w14:paraId="0B6DE875" w14:textId="77777777" w:rsidR="007C30F5" w:rsidRDefault="007C30F5" w:rsidP="00B016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27B7D04" w14:textId="77777777" w:rsidR="007C30F5" w:rsidRPr="009164C0" w:rsidRDefault="007C30F5" w:rsidP="007C30F5">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164C0">
              <w:rPr>
                <w:rFonts w:ascii="Arial" w:hAnsi="Arial" w:cs="Arial"/>
                <w:sz w:val="18"/>
                <w:szCs w:val="18"/>
              </w:rPr>
              <w:t xml:space="preserve">Executive Welcome,      Dr.Waldrum Video, Spotlight on Excellence, Distribute Badges, Group Photo, </w:t>
            </w:r>
          </w:p>
          <w:p w14:paraId="2677B1E2" w14:textId="77777777" w:rsidR="007C30F5" w:rsidRDefault="007C30F5" w:rsidP="00B01613">
            <w:pPr>
              <w:pStyle w:val="ListParagraph"/>
              <w:ind w:left="10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8F0041D" w14:textId="77777777" w:rsidR="007C30F5" w:rsidRDefault="007C30F5" w:rsidP="00B0161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ADAC4A6" w14:textId="77777777" w:rsidR="007C30F5" w:rsidRPr="00F21FA7" w:rsidRDefault="007C30F5" w:rsidP="00B01613">
            <w:pPr>
              <w:pStyle w:val="ListParagraph"/>
              <w:ind w:left="81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7C30F5" w14:paraId="5C1869C9" w14:textId="77777777" w:rsidTr="00B01613">
        <w:trPr>
          <w:trHeight w:val="972"/>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51152A13" w14:textId="77777777" w:rsidR="007C30F5" w:rsidRDefault="007C30F5" w:rsidP="00B01613">
            <w:pPr>
              <w:rPr>
                <w:rFonts w:ascii="Arial" w:hAnsi="Arial" w:cs="Arial"/>
              </w:rPr>
            </w:pPr>
          </w:p>
          <w:p w14:paraId="33FC0D65" w14:textId="77777777" w:rsidR="007C30F5" w:rsidRDefault="007C30F5" w:rsidP="00B01613">
            <w:pPr>
              <w:rPr>
                <w:rFonts w:ascii="Arial" w:hAnsi="Arial" w:cs="Arial"/>
              </w:rPr>
            </w:pPr>
            <w:r>
              <w:rPr>
                <w:rFonts w:ascii="Arial" w:hAnsi="Arial" w:cs="Arial"/>
              </w:rPr>
              <w:t>10:30-10:55</w:t>
            </w:r>
          </w:p>
          <w:p w14:paraId="679AA425" w14:textId="77777777" w:rsidR="007C30F5" w:rsidRDefault="007C30F5" w:rsidP="00B01613">
            <w:pPr>
              <w:rPr>
                <w:rFonts w:ascii="Arial" w:hAnsi="Arial" w:cs="Arial"/>
              </w:rPr>
            </w:pPr>
          </w:p>
        </w:tc>
        <w:tc>
          <w:tcPr>
            <w:tcW w:w="668" w:type="dxa"/>
            <w:shd w:val="clear" w:color="auto" w:fill="DEEDF6"/>
          </w:tcPr>
          <w:p w14:paraId="32981215"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shd w:val="clear" w:color="auto" w:fill="DEEDF6"/>
          </w:tcPr>
          <w:p w14:paraId="0EFA8606"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86" w:type="dxa"/>
            <w:shd w:val="clear" w:color="auto" w:fill="DEEDF6"/>
          </w:tcPr>
          <w:p w14:paraId="3BF45837"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7E90D20"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Infection Control</w:t>
            </w:r>
          </w:p>
          <w:p w14:paraId="32A9419E" w14:textId="77777777" w:rsidR="007C30F5" w:rsidRPr="0016453D"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453D">
              <w:rPr>
                <w:rFonts w:ascii="Arial" w:hAnsi="Arial" w:cs="Arial"/>
                <w:sz w:val="22"/>
                <w:szCs w:val="22"/>
              </w:rPr>
              <w:t>Pam Ward</w:t>
            </w:r>
          </w:p>
          <w:p w14:paraId="22471EB2" w14:textId="77777777" w:rsidR="007C30F5" w:rsidRPr="00B121E0"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900" w:type="dxa"/>
            <w:shd w:val="clear" w:color="auto" w:fill="DEEDF6"/>
          </w:tcPr>
          <w:p w14:paraId="1D715368"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F996DDD" w14:textId="77777777" w:rsidR="007C30F5" w:rsidRPr="00C429D8"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30F5" w14:paraId="1C352348" w14:textId="77777777" w:rsidTr="00B016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14:paraId="2F9F2E32" w14:textId="77777777" w:rsidR="007C30F5" w:rsidRDefault="007C30F5" w:rsidP="00B01613">
            <w:pPr>
              <w:rPr>
                <w:rFonts w:ascii="Arial" w:hAnsi="Arial" w:cs="Arial"/>
              </w:rPr>
            </w:pPr>
            <w:r>
              <w:rPr>
                <w:rFonts w:ascii="Arial" w:hAnsi="Arial" w:cs="Arial"/>
              </w:rPr>
              <w:t>10:55-11:00am</w:t>
            </w:r>
          </w:p>
        </w:tc>
        <w:tc>
          <w:tcPr>
            <w:tcW w:w="668" w:type="dxa"/>
          </w:tcPr>
          <w:p w14:paraId="08BBF668"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DE896C6"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86" w:type="dxa"/>
          </w:tcPr>
          <w:p w14:paraId="4EECFD19" w14:textId="77777777" w:rsidR="007C30F5" w:rsidRPr="00112D32" w:rsidRDefault="007C30F5" w:rsidP="00B01613">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                      BREAK</w:t>
            </w:r>
          </w:p>
        </w:tc>
        <w:tc>
          <w:tcPr>
            <w:tcW w:w="2900" w:type="dxa"/>
          </w:tcPr>
          <w:p w14:paraId="74B699BF" w14:textId="77777777" w:rsidR="007C30F5" w:rsidRPr="007D7CB7" w:rsidRDefault="007C30F5" w:rsidP="00B016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7C30F5" w14:paraId="4DE55280" w14:textId="77777777" w:rsidTr="00B01613">
        <w:trPr>
          <w:trHeight w:val="810"/>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3D975467" w14:textId="77777777" w:rsidR="007C30F5" w:rsidRDefault="007C30F5" w:rsidP="00B01613">
            <w:pPr>
              <w:rPr>
                <w:rFonts w:ascii="Arial" w:hAnsi="Arial" w:cs="Arial"/>
              </w:rPr>
            </w:pPr>
          </w:p>
          <w:p w14:paraId="718DC5B0" w14:textId="77777777" w:rsidR="007C30F5" w:rsidRDefault="007C30F5" w:rsidP="00B01613">
            <w:pPr>
              <w:rPr>
                <w:rFonts w:ascii="Arial" w:hAnsi="Arial" w:cs="Arial"/>
              </w:rPr>
            </w:pPr>
            <w:r>
              <w:rPr>
                <w:rFonts w:ascii="Arial" w:hAnsi="Arial" w:cs="Arial"/>
              </w:rPr>
              <w:t>11:00- 11:10am</w:t>
            </w:r>
          </w:p>
          <w:p w14:paraId="66E5DBB5" w14:textId="77777777" w:rsidR="007C30F5" w:rsidRDefault="007C30F5" w:rsidP="00B01613">
            <w:pPr>
              <w:rPr>
                <w:rFonts w:ascii="Arial" w:hAnsi="Arial" w:cs="Arial"/>
              </w:rPr>
            </w:pPr>
          </w:p>
          <w:p w14:paraId="1B2AA8D1" w14:textId="77777777" w:rsidR="007C30F5" w:rsidRDefault="007C30F5" w:rsidP="00B01613">
            <w:pPr>
              <w:rPr>
                <w:rFonts w:ascii="Arial" w:hAnsi="Arial" w:cs="Arial"/>
              </w:rPr>
            </w:pPr>
          </w:p>
          <w:p w14:paraId="4E9B0948" w14:textId="77777777" w:rsidR="007C30F5" w:rsidRDefault="007C30F5" w:rsidP="00B01613">
            <w:pPr>
              <w:rPr>
                <w:rFonts w:ascii="Arial" w:hAnsi="Arial" w:cs="Arial"/>
              </w:rPr>
            </w:pPr>
            <w:r>
              <w:rPr>
                <w:rFonts w:ascii="Arial" w:hAnsi="Arial" w:cs="Arial"/>
              </w:rPr>
              <w:t>11:10 – 11:20am</w:t>
            </w:r>
          </w:p>
          <w:p w14:paraId="2CBFE134" w14:textId="77777777" w:rsidR="007C30F5" w:rsidRDefault="007C30F5" w:rsidP="00B01613">
            <w:pPr>
              <w:rPr>
                <w:rFonts w:ascii="Arial" w:hAnsi="Arial" w:cs="Arial"/>
              </w:rPr>
            </w:pPr>
          </w:p>
          <w:p w14:paraId="582F5DC2" w14:textId="77777777" w:rsidR="007C30F5" w:rsidRDefault="007C30F5" w:rsidP="00B01613">
            <w:pPr>
              <w:rPr>
                <w:rFonts w:ascii="Arial" w:hAnsi="Arial" w:cs="Arial"/>
              </w:rPr>
            </w:pPr>
          </w:p>
          <w:p w14:paraId="2C2CBB76" w14:textId="77777777" w:rsidR="007C30F5" w:rsidRDefault="007C30F5" w:rsidP="00B01613">
            <w:pPr>
              <w:rPr>
                <w:rFonts w:ascii="Arial" w:hAnsi="Arial" w:cs="Arial"/>
              </w:rPr>
            </w:pPr>
            <w:r>
              <w:rPr>
                <w:rFonts w:ascii="Arial" w:hAnsi="Arial" w:cs="Arial"/>
              </w:rPr>
              <w:t>11:20 – 11:30am</w:t>
            </w:r>
          </w:p>
          <w:p w14:paraId="4B206B7E" w14:textId="77777777" w:rsidR="007C30F5" w:rsidRDefault="007C30F5" w:rsidP="00B01613">
            <w:pPr>
              <w:rPr>
                <w:rFonts w:ascii="Arial" w:hAnsi="Arial" w:cs="Arial"/>
              </w:rPr>
            </w:pPr>
          </w:p>
          <w:p w14:paraId="35C8A182" w14:textId="77777777" w:rsidR="007C30F5" w:rsidRDefault="007C30F5" w:rsidP="00B01613">
            <w:pPr>
              <w:rPr>
                <w:rFonts w:ascii="Arial" w:hAnsi="Arial" w:cs="Arial"/>
              </w:rPr>
            </w:pPr>
            <w:r>
              <w:rPr>
                <w:rFonts w:ascii="Arial" w:hAnsi="Arial" w:cs="Arial"/>
              </w:rPr>
              <w:t>11:30-11:45am</w:t>
            </w:r>
          </w:p>
        </w:tc>
        <w:tc>
          <w:tcPr>
            <w:tcW w:w="668" w:type="dxa"/>
            <w:shd w:val="clear" w:color="auto" w:fill="DEEDF6"/>
          </w:tcPr>
          <w:p w14:paraId="6CE8BECE"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7ECE916"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6B6BB66"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6" w:type="dxa"/>
            <w:shd w:val="clear" w:color="auto" w:fill="DEEDF6"/>
          </w:tcPr>
          <w:p w14:paraId="7B3FF9B0"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05AD9A2"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386" w:type="dxa"/>
            <w:shd w:val="clear" w:color="auto" w:fill="DEEDF6"/>
          </w:tcPr>
          <w:p w14:paraId="185C1011"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EE12B74" w14:textId="6A9A0B4A"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     Foundation</w:t>
            </w:r>
            <w:r w:rsidR="00E90D54">
              <w:rPr>
                <w:rFonts w:ascii="Arial" w:hAnsi="Arial" w:cs="Arial"/>
                <w:b/>
              </w:rPr>
              <w:t>/Development Council</w:t>
            </w:r>
          </w:p>
          <w:p w14:paraId="3F4CBB5C" w14:textId="33050CF7" w:rsidR="007C30F5" w:rsidRPr="0016453D"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
              </w:rPr>
              <w:t xml:space="preserve">             </w:t>
            </w:r>
            <w:r w:rsidRPr="0016453D">
              <w:rPr>
                <w:rFonts w:ascii="Arial" w:hAnsi="Arial" w:cs="Arial"/>
                <w:sz w:val="22"/>
                <w:szCs w:val="22"/>
              </w:rPr>
              <w:t>Ginny Waff</w:t>
            </w:r>
            <w:r w:rsidR="00E90D54">
              <w:rPr>
                <w:rFonts w:ascii="Arial" w:hAnsi="Arial" w:cs="Arial"/>
                <w:sz w:val="22"/>
                <w:szCs w:val="22"/>
              </w:rPr>
              <w:t xml:space="preserve"> / LuAnn Joyner</w:t>
            </w:r>
          </w:p>
          <w:p w14:paraId="7DBC976D"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70A3D17"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                      HIPPA</w:t>
            </w:r>
          </w:p>
          <w:p w14:paraId="6ED66502" w14:textId="77777777" w:rsidR="007C30F5" w:rsidRPr="0016453D"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6453D">
              <w:rPr>
                <w:rFonts w:ascii="Arial" w:hAnsi="Arial" w:cs="Arial"/>
                <w:sz w:val="22"/>
                <w:szCs w:val="22"/>
              </w:rPr>
              <w:t xml:space="preserve">                  Emily Bryant</w:t>
            </w:r>
          </w:p>
          <w:p w14:paraId="31EDECC6"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highlight w:val="yellow"/>
              </w:rPr>
            </w:pPr>
          </w:p>
          <w:p w14:paraId="0FA122E7" w14:textId="77777777" w:rsidR="007C30F5" w:rsidRPr="00FC778D"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Pastoral Services</w:t>
            </w:r>
          </w:p>
          <w:p w14:paraId="33C4A986" w14:textId="77777777" w:rsidR="007C30F5" w:rsidRDefault="007C30F5" w:rsidP="00B01613">
            <w:pPr>
              <w:pStyle w:val="ListParagraph"/>
              <w:ind w:left="81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AA83699" w14:textId="77777777" w:rsidR="007C30F5" w:rsidRDefault="007C30F5" w:rsidP="00B01613">
            <w:pPr>
              <w:pStyle w:val="ListParagraph"/>
              <w:ind w:left="81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Organizational Services</w:t>
            </w:r>
          </w:p>
          <w:p w14:paraId="424358E9"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CB6A781" w14:textId="77777777" w:rsidR="007C30F5" w:rsidRPr="00A2495B"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900" w:type="dxa"/>
            <w:shd w:val="clear" w:color="auto" w:fill="DEEDF6"/>
          </w:tcPr>
          <w:p w14:paraId="7644D6ED" w14:textId="77777777" w:rsidR="007C30F5" w:rsidRDefault="007C30F5"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9F644D9" w14:textId="77777777" w:rsidR="007C30F5" w:rsidRDefault="007C30F5" w:rsidP="00B01613">
            <w:pPr>
              <w:ind w:left="45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7BC1153" w14:textId="77777777" w:rsidR="007C30F5" w:rsidRPr="00CC6897"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4F1647C" w14:textId="77777777" w:rsidR="007C30F5" w:rsidRPr="00C429D8"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BA8BFE3" w14:textId="77777777" w:rsidR="007C30F5" w:rsidRPr="007D7CB7"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3D65550" w14:textId="77777777" w:rsidR="007C30F5" w:rsidRDefault="007C30F5"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0939C7A" w14:textId="77777777" w:rsidR="007C30F5" w:rsidRDefault="007C30F5"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9E6D9EC"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8431843"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106A0E7"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6577A3D"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4F9321B"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703F546" w14:textId="77777777" w:rsidR="007C30F5" w:rsidRPr="009164C0" w:rsidRDefault="007C30F5" w:rsidP="007C30F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Change password/ set up email</w:t>
            </w:r>
          </w:p>
        </w:tc>
      </w:tr>
      <w:tr w:rsidR="007C30F5" w14:paraId="718BEB17" w14:textId="77777777" w:rsidTr="00B016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14:paraId="719ACAB2" w14:textId="77777777" w:rsidR="007C30F5" w:rsidRPr="007213E6" w:rsidRDefault="007C30F5" w:rsidP="00B01613">
            <w:pPr>
              <w:rPr>
                <w:rFonts w:ascii="Arial" w:hAnsi="Arial" w:cs="Arial"/>
                <w:sz w:val="16"/>
                <w:szCs w:val="16"/>
              </w:rPr>
            </w:pPr>
            <w:r w:rsidRPr="00FB7324">
              <w:rPr>
                <w:rFonts w:ascii="Arial" w:hAnsi="Arial" w:cs="Arial"/>
              </w:rPr>
              <w:t>11:45am – 1</w:t>
            </w:r>
            <w:r>
              <w:rPr>
                <w:rFonts w:ascii="Arial" w:hAnsi="Arial" w:cs="Arial"/>
              </w:rPr>
              <w:t>2</w:t>
            </w:r>
            <w:r w:rsidRPr="00FB7324">
              <w:rPr>
                <w:rFonts w:ascii="Arial" w:hAnsi="Arial" w:cs="Arial"/>
              </w:rPr>
              <w:t>:</w:t>
            </w:r>
            <w:r>
              <w:rPr>
                <w:rFonts w:ascii="Arial" w:hAnsi="Arial" w:cs="Arial"/>
              </w:rPr>
              <w:t>55</w:t>
            </w:r>
            <w:r w:rsidRPr="00FB7324">
              <w:rPr>
                <w:rFonts w:ascii="Arial" w:hAnsi="Arial" w:cs="Arial"/>
              </w:rPr>
              <w:t>pm</w:t>
            </w:r>
            <w:r w:rsidRPr="007213E6">
              <w:rPr>
                <w:rFonts w:ascii="Arial" w:hAnsi="Arial" w:cs="Arial"/>
                <w:sz w:val="16"/>
                <w:szCs w:val="16"/>
              </w:rPr>
              <w:t xml:space="preserve"> </w:t>
            </w:r>
          </w:p>
        </w:tc>
        <w:tc>
          <w:tcPr>
            <w:tcW w:w="668" w:type="dxa"/>
          </w:tcPr>
          <w:p w14:paraId="5A5EF278"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shd w:val="clear" w:color="auto" w:fill="9CC2E5" w:themeFill="accent1" w:themeFillTint="99"/>
          </w:tcPr>
          <w:p w14:paraId="0788BD57"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86" w:type="dxa"/>
            <w:shd w:val="clear" w:color="auto" w:fill="9CC2E5" w:themeFill="accent1" w:themeFillTint="99"/>
          </w:tcPr>
          <w:p w14:paraId="23D45A9F" w14:textId="77777777" w:rsidR="007C30F5" w:rsidRPr="005E4930"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Departmental Buddy Lunch</w:t>
            </w:r>
          </w:p>
        </w:tc>
        <w:tc>
          <w:tcPr>
            <w:tcW w:w="2900" w:type="dxa"/>
            <w:shd w:val="clear" w:color="auto" w:fill="9CC2E5" w:themeFill="accent1" w:themeFillTint="99"/>
          </w:tcPr>
          <w:p w14:paraId="24A53917" w14:textId="77777777" w:rsidR="007C30F5" w:rsidRPr="00CC32D3" w:rsidRDefault="007C30F5" w:rsidP="00B0161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Voucher for Cafeteria</w:t>
            </w:r>
          </w:p>
        </w:tc>
      </w:tr>
      <w:tr w:rsidR="007C30F5" w14:paraId="584C8B10" w14:textId="77777777" w:rsidTr="00B01613">
        <w:trPr>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1FC6B2FD" w14:textId="77777777" w:rsidR="007C30F5" w:rsidRDefault="007C30F5" w:rsidP="00B01613">
            <w:pPr>
              <w:rPr>
                <w:rFonts w:ascii="Arial" w:hAnsi="Arial" w:cs="Arial"/>
              </w:rPr>
            </w:pPr>
          </w:p>
          <w:p w14:paraId="24CD6177" w14:textId="77777777" w:rsidR="007C30F5" w:rsidRDefault="007C30F5" w:rsidP="00A44AAC">
            <w:pPr>
              <w:jc w:val="center"/>
              <w:rPr>
                <w:rFonts w:ascii="Arial" w:hAnsi="Arial" w:cs="Arial"/>
              </w:rPr>
            </w:pPr>
          </w:p>
          <w:p w14:paraId="7620C5A1" w14:textId="77777777" w:rsidR="007C30F5" w:rsidRDefault="007C30F5" w:rsidP="00B01613">
            <w:pPr>
              <w:rPr>
                <w:rFonts w:ascii="Arial" w:hAnsi="Arial" w:cs="Arial"/>
              </w:rPr>
            </w:pPr>
          </w:p>
          <w:p w14:paraId="624AA28E" w14:textId="77777777" w:rsidR="007C30F5" w:rsidRDefault="007C30F5" w:rsidP="00B01613">
            <w:pPr>
              <w:rPr>
                <w:rFonts w:ascii="Arial" w:hAnsi="Arial" w:cs="Arial"/>
              </w:rPr>
            </w:pPr>
          </w:p>
          <w:p w14:paraId="644AFF2B" w14:textId="77777777" w:rsidR="007C30F5" w:rsidRDefault="007C30F5" w:rsidP="00B01613">
            <w:pPr>
              <w:rPr>
                <w:rFonts w:ascii="Arial" w:hAnsi="Arial" w:cs="Arial"/>
              </w:rPr>
            </w:pPr>
          </w:p>
          <w:p w14:paraId="2C2C0FCE" w14:textId="77777777" w:rsidR="007C30F5" w:rsidRDefault="007C30F5" w:rsidP="00B01613">
            <w:pPr>
              <w:rPr>
                <w:rFonts w:ascii="Arial" w:hAnsi="Arial" w:cs="Arial"/>
              </w:rPr>
            </w:pPr>
            <w:r>
              <w:rPr>
                <w:rFonts w:ascii="Arial" w:hAnsi="Arial" w:cs="Arial"/>
              </w:rPr>
              <w:t>1:00 –1:45pm</w:t>
            </w:r>
          </w:p>
        </w:tc>
        <w:tc>
          <w:tcPr>
            <w:tcW w:w="668" w:type="dxa"/>
            <w:shd w:val="clear" w:color="auto" w:fill="DEEDF6"/>
          </w:tcPr>
          <w:p w14:paraId="31671CFD"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6" w:type="dxa"/>
            <w:shd w:val="clear" w:color="auto" w:fill="DEEDF6"/>
          </w:tcPr>
          <w:p w14:paraId="5BCFF6DE"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386" w:type="dxa"/>
            <w:shd w:val="clear" w:color="auto" w:fill="DEEDF6"/>
          </w:tcPr>
          <w:p w14:paraId="543E7E23"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C79D63C"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91CAD9C"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C3D3695"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3639DBD"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FA72A8F" w14:textId="1FF9680D" w:rsidR="007C30F5" w:rsidRPr="0016453D"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
              </w:rPr>
              <w:lastRenderedPageBreak/>
              <w:t xml:space="preserve">Dementia Friendly                         </w:t>
            </w:r>
            <w:r w:rsidRPr="0016453D">
              <w:rPr>
                <w:rFonts w:ascii="Arial" w:hAnsi="Arial" w:cs="Arial"/>
                <w:sz w:val="22"/>
                <w:szCs w:val="22"/>
              </w:rPr>
              <w:t>Laurie Simmons/ Wendy Basnight</w:t>
            </w:r>
          </w:p>
          <w:p w14:paraId="0B18940F" w14:textId="77777777" w:rsidR="007C30F5" w:rsidRPr="0016453D"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48F4AA56"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D37897E"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900" w:type="dxa"/>
            <w:shd w:val="clear" w:color="auto" w:fill="DEEDF6"/>
          </w:tcPr>
          <w:p w14:paraId="06A2A854" w14:textId="77777777" w:rsidR="007C30F5" w:rsidRPr="00FB7324"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920543E" w14:textId="77777777" w:rsidR="007C30F5" w:rsidRPr="0054351D"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C30F5" w14:paraId="7B1D4E5F" w14:textId="77777777" w:rsidTr="00B016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0B7FDC07" w14:textId="77777777" w:rsidR="007C30F5" w:rsidRDefault="007C30F5" w:rsidP="00B01613">
            <w:pPr>
              <w:rPr>
                <w:rFonts w:ascii="Arial" w:hAnsi="Arial" w:cs="Arial"/>
              </w:rPr>
            </w:pPr>
          </w:p>
          <w:p w14:paraId="4328ABA5" w14:textId="77777777" w:rsidR="007C30F5" w:rsidRDefault="007C30F5" w:rsidP="00B01613">
            <w:pPr>
              <w:rPr>
                <w:rFonts w:ascii="Arial" w:hAnsi="Arial" w:cs="Arial"/>
              </w:rPr>
            </w:pPr>
          </w:p>
          <w:p w14:paraId="0A4DAE23" w14:textId="77777777" w:rsidR="007C30F5" w:rsidRDefault="007C30F5" w:rsidP="00B01613">
            <w:pPr>
              <w:rPr>
                <w:rFonts w:ascii="Arial" w:hAnsi="Arial" w:cs="Arial"/>
              </w:rPr>
            </w:pPr>
            <w:r>
              <w:rPr>
                <w:rFonts w:ascii="Arial" w:hAnsi="Arial" w:cs="Arial"/>
              </w:rPr>
              <w:t>1:45 – 2:00pm</w:t>
            </w:r>
          </w:p>
        </w:tc>
        <w:tc>
          <w:tcPr>
            <w:tcW w:w="668" w:type="dxa"/>
            <w:shd w:val="clear" w:color="auto" w:fill="DEEDF6"/>
          </w:tcPr>
          <w:p w14:paraId="611E3C58"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36" w:type="dxa"/>
            <w:shd w:val="clear" w:color="auto" w:fill="DEEDF6"/>
          </w:tcPr>
          <w:p w14:paraId="5FFDEEAF"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386" w:type="dxa"/>
            <w:shd w:val="clear" w:color="auto" w:fill="DEEDF6"/>
          </w:tcPr>
          <w:p w14:paraId="2BBA8CF0"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EBD931A"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9C123F6" w14:textId="77777777" w:rsidR="007C30F5" w:rsidRDefault="007C30F5" w:rsidP="00B01613">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          </w:t>
            </w:r>
            <w:r w:rsidRPr="002E0B7F">
              <w:rPr>
                <w:rFonts w:ascii="Arial" w:hAnsi="Arial" w:cs="Arial"/>
                <w:b/>
              </w:rPr>
              <w:t>Health &amp; Wellness</w:t>
            </w:r>
          </w:p>
          <w:p w14:paraId="418D7433" w14:textId="77777777" w:rsidR="007C30F5" w:rsidRPr="0016453D" w:rsidRDefault="007C30F5" w:rsidP="00B0161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453D">
              <w:rPr>
                <w:rFonts w:ascii="Arial" w:hAnsi="Arial" w:cs="Arial"/>
                <w:sz w:val="22"/>
                <w:szCs w:val="22"/>
              </w:rPr>
              <w:t xml:space="preserve">           Laura Bass &amp; Debbie Bragg</w:t>
            </w:r>
          </w:p>
          <w:p w14:paraId="6AAFAE94"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0C94CBD" w14:textId="77777777" w:rsidR="007C30F5" w:rsidRPr="0050398F"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900" w:type="dxa"/>
            <w:shd w:val="clear" w:color="auto" w:fill="DEEDF6"/>
          </w:tcPr>
          <w:p w14:paraId="7591DADB" w14:textId="77777777" w:rsidR="007C30F5" w:rsidRPr="009A3DE3" w:rsidRDefault="007C30F5" w:rsidP="00B016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3DE3">
              <w:rPr>
                <w:rFonts w:ascii="Arial" w:hAnsi="Arial" w:cs="Arial"/>
                <w:sz w:val="18"/>
                <w:szCs w:val="18"/>
              </w:rPr>
              <w:t xml:space="preserve"> </w:t>
            </w:r>
          </w:p>
          <w:p w14:paraId="7785E87C" w14:textId="77777777" w:rsidR="007C30F5" w:rsidRDefault="007C30F5" w:rsidP="007C30F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Know your numbers</w:t>
            </w:r>
          </w:p>
          <w:p w14:paraId="6734D0A9" w14:textId="77777777" w:rsidR="007C30F5" w:rsidRDefault="007C30F5" w:rsidP="007C30F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 at 10</w:t>
            </w:r>
          </w:p>
          <w:p w14:paraId="7035C7B9" w14:textId="77777777" w:rsidR="007C30F5" w:rsidRDefault="007C30F5" w:rsidP="007C30F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Body mechanics</w:t>
            </w:r>
          </w:p>
          <w:p w14:paraId="5A3BE65D" w14:textId="77777777" w:rsidR="007C30F5" w:rsidRDefault="007C30F5" w:rsidP="007C30F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Wellness program</w:t>
            </w:r>
          </w:p>
          <w:p w14:paraId="470155D3" w14:textId="77777777" w:rsidR="007C30F5" w:rsidRDefault="007C30F5" w:rsidP="007C30F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Discounts</w:t>
            </w:r>
          </w:p>
          <w:p w14:paraId="194669E7" w14:textId="77777777" w:rsidR="007C30F5" w:rsidRDefault="007C30F5" w:rsidP="007C30F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EAP program</w:t>
            </w:r>
          </w:p>
          <w:p w14:paraId="3D598C20" w14:textId="77777777" w:rsidR="007C30F5" w:rsidRDefault="007C30F5" w:rsidP="007C30F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07C32">
              <w:rPr>
                <w:rFonts w:ascii="Arial" w:hAnsi="Arial" w:cs="Arial"/>
                <w:sz w:val="18"/>
                <w:szCs w:val="18"/>
              </w:rPr>
              <w:t>Rehab Gym after hrs.</w:t>
            </w:r>
          </w:p>
          <w:p w14:paraId="2F616CDC" w14:textId="77777777" w:rsidR="007C30F5" w:rsidRPr="00372197" w:rsidRDefault="007C30F5" w:rsidP="007C30F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Gift – water bottle</w:t>
            </w:r>
          </w:p>
          <w:p w14:paraId="479A0777" w14:textId="77777777" w:rsidR="007C30F5" w:rsidRPr="0050398F" w:rsidRDefault="007C30F5" w:rsidP="007C30F5">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7C30F5" w14:paraId="17E62AEF" w14:textId="77777777" w:rsidTr="00B01613">
        <w:trPr>
          <w:trHeight w:val="657"/>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2E54932A" w14:textId="77777777" w:rsidR="007C30F5" w:rsidRDefault="007C30F5" w:rsidP="00B01613">
            <w:pPr>
              <w:rPr>
                <w:rFonts w:ascii="Arial" w:hAnsi="Arial" w:cs="Arial"/>
              </w:rPr>
            </w:pPr>
          </w:p>
          <w:p w14:paraId="7D9E8773" w14:textId="77777777" w:rsidR="007C30F5" w:rsidRDefault="007C30F5" w:rsidP="00B01613">
            <w:pPr>
              <w:rPr>
                <w:rFonts w:ascii="Arial" w:hAnsi="Arial" w:cs="Arial"/>
              </w:rPr>
            </w:pPr>
          </w:p>
          <w:p w14:paraId="45BF34C6" w14:textId="77777777" w:rsidR="007C30F5" w:rsidRDefault="007C30F5" w:rsidP="00B01613">
            <w:pPr>
              <w:rPr>
                <w:rFonts w:ascii="Arial" w:hAnsi="Arial" w:cs="Arial"/>
              </w:rPr>
            </w:pPr>
            <w:r>
              <w:rPr>
                <w:rFonts w:ascii="Arial" w:hAnsi="Arial" w:cs="Arial"/>
              </w:rPr>
              <w:t xml:space="preserve">2:00 – 2:45pm </w:t>
            </w:r>
          </w:p>
          <w:p w14:paraId="53585C48" w14:textId="77777777" w:rsidR="007C30F5" w:rsidRDefault="007C30F5" w:rsidP="00B01613">
            <w:pPr>
              <w:rPr>
                <w:rFonts w:ascii="Arial" w:hAnsi="Arial" w:cs="Arial"/>
              </w:rPr>
            </w:pPr>
          </w:p>
          <w:p w14:paraId="7FD91383" w14:textId="77777777" w:rsidR="007C30F5" w:rsidRDefault="007C30F5" w:rsidP="00B01613">
            <w:pPr>
              <w:rPr>
                <w:rFonts w:ascii="Arial" w:hAnsi="Arial" w:cs="Arial"/>
              </w:rPr>
            </w:pPr>
          </w:p>
          <w:p w14:paraId="45CE953B" w14:textId="77777777" w:rsidR="007C30F5" w:rsidRDefault="007C30F5" w:rsidP="00B01613">
            <w:pPr>
              <w:rPr>
                <w:rFonts w:ascii="Arial" w:hAnsi="Arial" w:cs="Arial"/>
              </w:rPr>
            </w:pPr>
          </w:p>
          <w:p w14:paraId="213FD007" w14:textId="77777777" w:rsidR="007C30F5" w:rsidRDefault="007C30F5" w:rsidP="00B01613">
            <w:pPr>
              <w:rPr>
                <w:rFonts w:ascii="Arial" w:hAnsi="Arial" w:cs="Arial"/>
              </w:rPr>
            </w:pPr>
          </w:p>
          <w:p w14:paraId="281C5CFC" w14:textId="77777777" w:rsidR="007C30F5" w:rsidRDefault="007C30F5" w:rsidP="00B01613">
            <w:pPr>
              <w:rPr>
                <w:rFonts w:ascii="Arial" w:hAnsi="Arial" w:cs="Arial"/>
              </w:rPr>
            </w:pPr>
          </w:p>
        </w:tc>
        <w:tc>
          <w:tcPr>
            <w:tcW w:w="668" w:type="dxa"/>
            <w:shd w:val="clear" w:color="auto" w:fill="DEEDF6"/>
          </w:tcPr>
          <w:p w14:paraId="6327EB1D"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6" w:type="dxa"/>
            <w:shd w:val="clear" w:color="auto" w:fill="DEEDF6"/>
          </w:tcPr>
          <w:p w14:paraId="0D73A0E3"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386" w:type="dxa"/>
            <w:shd w:val="clear" w:color="auto" w:fill="DEEDF6"/>
          </w:tcPr>
          <w:p w14:paraId="27EFE6C7"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975309E" w14:textId="77777777" w:rsidR="007C30F5" w:rsidRDefault="007C30F5" w:rsidP="00B01613">
            <w:pPr>
              <w:pStyle w:val="ListParagraph"/>
              <w:ind w:left="81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FD6EC72" w14:textId="77777777" w:rsidR="007C30F5" w:rsidRDefault="007C30F5" w:rsidP="00B01613">
            <w:pPr>
              <w:pStyle w:val="ListParagraph"/>
              <w:ind w:left="81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Organizational Services</w:t>
            </w:r>
          </w:p>
          <w:p w14:paraId="5339C374" w14:textId="77777777" w:rsidR="007C30F5" w:rsidRPr="0016453D" w:rsidRDefault="007C30F5" w:rsidP="00B01613">
            <w:pPr>
              <w:pStyle w:val="ListParagraph"/>
              <w:ind w:left="81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
              </w:rPr>
              <w:t xml:space="preserve">       </w:t>
            </w:r>
            <w:r w:rsidRPr="0016453D">
              <w:rPr>
                <w:rFonts w:ascii="Arial" w:hAnsi="Arial" w:cs="Arial"/>
                <w:sz w:val="22"/>
                <w:szCs w:val="22"/>
              </w:rPr>
              <w:t>Susan Day</w:t>
            </w:r>
          </w:p>
          <w:p w14:paraId="6A0C2483" w14:textId="77777777" w:rsidR="007C30F5" w:rsidRPr="0016453D"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6EE19A97"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FF48D5D"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3E00206"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3BA86D6"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5D36D60"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B17C71B"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900" w:type="dxa"/>
            <w:shd w:val="clear" w:color="auto" w:fill="DEEDF6"/>
          </w:tcPr>
          <w:p w14:paraId="1A3E1860" w14:textId="77777777" w:rsidR="007C30F5" w:rsidRDefault="007C30F5"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B39CBE0" w14:textId="77777777" w:rsidR="007C30F5" w:rsidRDefault="007C30F5" w:rsidP="007C30F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Learn Center</w:t>
            </w:r>
          </w:p>
          <w:p w14:paraId="534F48A2" w14:textId="77777777" w:rsidR="007C30F5" w:rsidRDefault="007C30F5" w:rsidP="007C30F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Appreciation Portal</w:t>
            </w:r>
          </w:p>
          <w:p w14:paraId="23A25D26" w14:textId="77777777" w:rsidR="007C30F5" w:rsidRDefault="007C30F5" w:rsidP="007C30F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Employee Central</w:t>
            </w:r>
          </w:p>
          <w:p w14:paraId="26DC3CAB" w14:textId="77777777" w:rsidR="007C30F5" w:rsidRDefault="007C30F5" w:rsidP="007C30F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Emp Self Service</w:t>
            </w:r>
          </w:p>
          <w:p w14:paraId="6A1038FF" w14:textId="77777777" w:rsidR="007C30F5" w:rsidRDefault="007C30F5" w:rsidP="007C30F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IS/ Maintenance Ticket</w:t>
            </w:r>
          </w:p>
          <w:p w14:paraId="0B67766A" w14:textId="77777777" w:rsidR="007C30F5" w:rsidRPr="007141AE" w:rsidRDefault="007C30F5" w:rsidP="007C30F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Module start</w:t>
            </w:r>
          </w:p>
          <w:p w14:paraId="1B3689F1" w14:textId="77777777" w:rsidR="007C30F5" w:rsidRDefault="007C30F5"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6569654" w14:textId="77777777" w:rsidR="007C30F5" w:rsidRDefault="007C30F5"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2D1DBB3" w14:textId="77777777" w:rsidR="007C30F5" w:rsidRPr="00D02B3D" w:rsidRDefault="007C30F5"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C30F5" w14:paraId="5B9922A7" w14:textId="77777777" w:rsidTr="00B01613">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7409E28C" w14:textId="77777777" w:rsidR="007C30F5" w:rsidRDefault="007C30F5" w:rsidP="00B01613">
            <w:pPr>
              <w:rPr>
                <w:rFonts w:ascii="Arial" w:hAnsi="Arial" w:cs="Arial"/>
              </w:rPr>
            </w:pPr>
            <w:r>
              <w:rPr>
                <w:rFonts w:ascii="Arial" w:hAnsi="Arial" w:cs="Arial"/>
              </w:rPr>
              <w:t>2:45 – 3:30pm</w:t>
            </w:r>
          </w:p>
          <w:p w14:paraId="3A44F8E4" w14:textId="77777777" w:rsidR="007C30F5" w:rsidRDefault="007C30F5" w:rsidP="00B01613">
            <w:pPr>
              <w:rPr>
                <w:rFonts w:ascii="Arial" w:hAnsi="Arial" w:cs="Arial"/>
              </w:rPr>
            </w:pPr>
          </w:p>
          <w:p w14:paraId="030D0931" w14:textId="77777777" w:rsidR="007C30F5" w:rsidRDefault="007C30F5" w:rsidP="00B01613">
            <w:pPr>
              <w:rPr>
                <w:rFonts w:ascii="Arial" w:hAnsi="Arial" w:cs="Arial"/>
              </w:rPr>
            </w:pPr>
          </w:p>
        </w:tc>
        <w:tc>
          <w:tcPr>
            <w:tcW w:w="668" w:type="dxa"/>
            <w:shd w:val="clear" w:color="auto" w:fill="DEEDF6"/>
          </w:tcPr>
          <w:p w14:paraId="26263F6B"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36" w:type="dxa"/>
            <w:shd w:val="clear" w:color="auto" w:fill="DEEDF6"/>
          </w:tcPr>
          <w:p w14:paraId="245BC291"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386" w:type="dxa"/>
            <w:shd w:val="clear" w:color="auto" w:fill="DEEDF6"/>
          </w:tcPr>
          <w:p w14:paraId="6F440539"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E0B7F">
              <w:rPr>
                <w:rFonts w:ascii="Arial" w:hAnsi="Arial" w:cs="Arial"/>
                <w:b/>
              </w:rPr>
              <w:t>Benefits</w:t>
            </w:r>
          </w:p>
          <w:p w14:paraId="1F893FAA" w14:textId="6E6D6EB4" w:rsidR="007C30F5" w:rsidRPr="0016453D"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6453D">
              <w:rPr>
                <w:rFonts w:ascii="Arial" w:hAnsi="Arial" w:cs="Arial"/>
                <w:sz w:val="22"/>
                <w:szCs w:val="22"/>
              </w:rPr>
              <w:t>Vickie Williams</w:t>
            </w:r>
            <w:r w:rsidR="00E90D54">
              <w:rPr>
                <w:rFonts w:ascii="Arial" w:hAnsi="Arial" w:cs="Arial"/>
                <w:sz w:val="22"/>
                <w:szCs w:val="22"/>
              </w:rPr>
              <w:t>/Mary Beth Hill</w:t>
            </w:r>
          </w:p>
        </w:tc>
        <w:tc>
          <w:tcPr>
            <w:tcW w:w="2900" w:type="dxa"/>
            <w:shd w:val="clear" w:color="auto" w:fill="DEEDF6"/>
          </w:tcPr>
          <w:p w14:paraId="6F5C1C38" w14:textId="77777777" w:rsidR="007C30F5" w:rsidRDefault="007C30F5" w:rsidP="007C30F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Finalize Outstanding employee processes</w:t>
            </w:r>
          </w:p>
          <w:p w14:paraId="3BB38AC7" w14:textId="77777777" w:rsidR="007C30F5" w:rsidRDefault="007C30F5" w:rsidP="007C30F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Go over benefits</w:t>
            </w:r>
          </w:p>
          <w:p w14:paraId="71DFC6A3" w14:textId="77777777" w:rsidR="007C30F5" w:rsidRPr="00326347" w:rsidRDefault="007C30F5" w:rsidP="007C30F5">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0D44CF5" w14:textId="77777777" w:rsidR="007C30F5" w:rsidRPr="00D07C32" w:rsidRDefault="007C30F5" w:rsidP="00B016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p>
        </w:tc>
      </w:tr>
      <w:tr w:rsidR="007C30F5" w14:paraId="375016A7" w14:textId="77777777" w:rsidTr="00B01613">
        <w:trPr>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EEDF6"/>
          </w:tcPr>
          <w:p w14:paraId="1CD33DBB" w14:textId="77777777" w:rsidR="007C30F5" w:rsidRDefault="007C30F5" w:rsidP="00B01613">
            <w:pPr>
              <w:rPr>
                <w:rFonts w:ascii="Arial" w:hAnsi="Arial" w:cs="Arial"/>
              </w:rPr>
            </w:pPr>
          </w:p>
          <w:p w14:paraId="6EF3F956" w14:textId="77777777" w:rsidR="007C30F5" w:rsidRDefault="007C30F5" w:rsidP="00B01613">
            <w:pPr>
              <w:rPr>
                <w:rFonts w:ascii="Arial" w:hAnsi="Arial" w:cs="Arial"/>
              </w:rPr>
            </w:pPr>
          </w:p>
          <w:p w14:paraId="20B1403F" w14:textId="77777777" w:rsidR="007C30F5" w:rsidRDefault="007C30F5" w:rsidP="00B01613">
            <w:pPr>
              <w:rPr>
                <w:rFonts w:ascii="Arial" w:hAnsi="Arial" w:cs="Arial"/>
              </w:rPr>
            </w:pPr>
          </w:p>
        </w:tc>
        <w:tc>
          <w:tcPr>
            <w:tcW w:w="668" w:type="dxa"/>
            <w:shd w:val="clear" w:color="auto" w:fill="DEEDF6"/>
          </w:tcPr>
          <w:p w14:paraId="4AFA68DC"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6" w:type="dxa"/>
            <w:shd w:val="clear" w:color="auto" w:fill="DEEDF6"/>
          </w:tcPr>
          <w:p w14:paraId="03958DB4"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B69D456" w14:textId="77777777" w:rsidR="007C30F5" w:rsidRDefault="007C30F5" w:rsidP="00B0161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386" w:type="dxa"/>
            <w:shd w:val="clear" w:color="auto" w:fill="DEEDF6"/>
          </w:tcPr>
          <w:p w14:paraId="4603A595"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NON-Benefit Employees Dismissed                      at 2:45pm</w:t>
            </w:r>
          </w:p>
          <w:p w14:paraId="14F423C4"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50CD97C" w14:textId="77777777" w:rsidR="007C30F5"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900" w:type="dxa"/>
            <w:shd w:val="clear" w:color="auto" w:fill="DEEDF6"/>
          </w:tcPr>
          <w:p w14:paraId="09006E99" w14:textId="77777777" w:rsidR="007C30F5" w:rsidRDefault="007C30F5" w:rsidP="00B0161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09FA37E" w14:textId="77777777" w:rsidR="007C30F5" w:rsidRPr="00A2495B" w:rsidRDefault="007C30F5" w:rsidP="00B016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C30F5" w14:paraId="714F53DE" w14:textId="77777777" w:rsidTr="00B01613">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610" w:type="dxa"/>
          </w:tcPr>
          <w:p w14:paraId="1681E481" w14:textId="77777777" w:rsidR="007C30F5" w:rsidRDefault="007C30F5" w:rsidP="00B01613">
            <w:pPr>
              <w:rPr>
                <w:rFonts w:ascii="Arial" w:hAnsi="Arial" w:cs="Arial"/>
              </w:rPr>
            </w:pPr>
          </w:p>
        </w:tc>
        <w:tc>
          <w:tcPr>
            <w:tcW w:w="668" w:type="dxa"/>
          </w:tcPr>
          <w:p w14:paraId="1027E88E"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36" w:type="dxa"/>
          </w:tcPr>
          <w:p w14:paraId="66115232"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386" w:type="dxa"/>
          </w:tcPr>
          <w:p w14:paraId="418B345C" w14:textId="77777777" w:rsidR="007C30F5" w:rsidRDefault="007C30F5" w:rsidP="00B016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Dismissal with reminder to return following day for LearnCenter Module completion</w:t>
            </w:r>
          </w:p>
        </w:tc>
        <w:tc>
          <w:tcPr>
            <w:tcW w:w="2900" w:type="dxa"/>
          </w:tcPr>
          <w:p w14:paraId="1464925A" w14:textId="77777777" w:rsidR="007C30F5" w:rsidRPr="00706BA5" w:rsidRDefault="007C30F5" w:rsidP="00B0161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3A8038E1" w14:textId="77777777" w:rsidR="007C30F5" w:rsidRPr="00691B4E" w:rsidRDefault="007C30F5" w:rsidP="00B41BB9">
      <w:pPr>
        <w:rPr>
          <w:rFonts w:ascii="Calibri" w:hAnsi="Calibri"/>
        </w:rPr>
      </w:pPr>
    </w:p>
    <w:p w14:paraId="48A61D83" w14:textId="77777777" w:rsidR="00727F79" w:rsidRPr="00691B4E" w:rsidRDefault="00727F79" w:rsidP="00B41BB9">
      <w:pPr>
        <w:rPr>
          <w:rFonts w:ascii="Calibri" w:hAnsi="Calibri"/>
        </w:rPr>
      </w:pPr>
    </w:p>
    <w:p w14:paraId="48A61D84" w14:textId="77777777" w:rsidR="00727F79" w:rsidRPr="00691B4E" w:rsidRDefault="00727F79" w:rsidP="00B41BB9">
      <w:pPr>
        <w:rPr>
          <w:rFonts w:ascii="Calibri" w:hAnsi="Calibri"/>
        </w:rPr>
      </w:pPr>
    </w:p>
    <w:p w14:paraId="48A61D85" w14:textId="77777777" w:rsidR="00727F79" w:rsidRPr="00691B4E" w:rsidRDefault="00727F79" w:rsidP="00B41BB9">
      <w:pPr>
        <w:rPr>
          <w:rFonts w:ascii="Calibri" w:hAnsi="Calibri"/>
        </w:rPr>
      </w:pPr>
    </w:p>
    <w:p w14:paraId="48A61D89" w14:textId="77777777" w:rsidR="00727F79" w:rsidRDefault="00727F79" w:rsidP="00B41BB9">
      <w:pPr>
        <w:pStyle w:val="A-Copy"/>
        <w:spacing w:line="240" w:lineRule="auto"/>
      </w:pPr>
    </w:p>
    <w:sectPr w:rsidR="00727F79">
      <w:footerReference w:type="default" r:id="rId12"/>
      <w:headerReference w:type="first" r:id="rId13"/>
      <w:pgSz w:w="12240" w:h="15840"/>
      <w:pgMar w:top="720" w:right="720" w:bottom="720" w:left="720" w:header="720" w:footer="3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61D92" w14:textId="77777777" w:rsidR="00333113" w:rsidRDefault="00333113">
      <w:r>
        <w:separator/>
      </w:r>
    </w:p>
  </w:endnote>
  <w:endnote w:type="continuationSeparator" w:id="0">
    <w:p w14:paraId="48A61D93" w14:textId="77777777" w:rsidR="00333113" w:rsidRDefault="0033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61D97" w14:textId="315D192A" w:rsidR="00727F79" w:rsidRDefault="00A44AAC">
    <w:pPr>
      <w:tabs>
        <w:tab w:val="right" w:pos="10800"/>
      </w:tabs>
      <w:spacing w:after="100"/>
      <w:rPr>
        <w:rFonts w:ascii="Arial" w:hAnsi="Arial"/>
        <w:color w:val="005596"/>
        <w:spacing w:val="20"/>
        <w:sz w:val="22"/>
        <w:u w:val="single" w:color="00A0AF"/>
      </w:rPr>
    </w:pPr>
    <w:r>
      <w:rPr>
        <w:rFonts w:ascii="Arial" w:hAnsi="Arial"/>
        <w:color w:val="005596"/>
        <w:spacing w:val="20"/>
        <w:sz w:val="22"/>
        <w:u w:val="single" w:color="00A0AF"/>
      </w:rPr>
      <w:t>New Team Member Orientation</w:t>
    </w:r>
    <w:r w:rsidR="00727F79">
      <w:rPr>
        <w:rFonts w:ascii="Arial" w:hAnsi="Arial"/>
        <w:color w:val="005596"/>
        <w:spacing w:val="20"/>
        <w:sz w:val="22"/>
        <w:u w:val="single" w:color="00A0AF"/>
      </w:rPr>
      <w:tab/>
      <w:t xml:space="preserve">Page </w:t>
    </w:r>
    <w:r w:rsidR="00727F79">
      <w:rPr>
        <w:color w:val="005596"/>
        <w:spacing w:val="20"/>
        <w:sz w:val="22"/>
        <w:u w:val="single" w:color="00A0AF"/>
      </w:rPr>
      <w:fldChar w:fldCharType="begin"/>
    </w:r>
    <w:r w:rsidR="00727F79">
      <w:rPr>
        <w:rFonts w:ascii="Arial" w:hAnsi="Arial"/>
        <w:color w:val="005596"/>
        <w:spacing w:val="20"/>
        <w:sz w:val="22"/>
        <w:u w:val="single" w:color="00A0AF"/>
      </w:rPr>
      <w:instrText xml:space="preserve"> PAGE </w:instrText>
    </w:r>
    <w:r w:rsidR="00727F79">
      <w:rPr>
        <w:rFonts w:ascii="Arial" w:hAnsi="Arial"/>
        <w:color w:val="005596"/>
        <w:spacing w:val="20"/>
        <w:sz w:val="22"/>
        <w:u w:val="single" w:color="00A0AF"/>
      </w:rPr>
      <w:fldChar w:fldCharType="separate"/>
    </w:r>
    <w:r w:rsidR="004F3992">
      <w:rPr>
        <w:rFonts w:ascii="Arial" w:hAnsi="Arial"/>
        <w:noProof/>
        <w:color w:val="005596"/>
        <w:spacing w:val="20"/>
        <w:sz w:val="22"/>
        <w:u w:val="single" w:color="00A0AF"/>
      </w:rPr>
      <w:t>3</w:t>
    </w:r>
    <w:r w:rsidR="00727F79">
      <w:rPr>
        <w:rFonts w:ascii="Arial" w:hAnsi="Arial"/>
        <w:color w:val="005596"/>
        <w:spacing w:val="20"/>
        <w:sz w:val="22"/>
        <w:u w:val="single" w:color="00A0AF"/>
      </w:rPr>
      <w:fldChar w:fldCharType="end"/>
    </w:r>
    <w:r w:rsidR="00727F79">
      <w:rPr>
        <w:rFonts w:ascii="Arial" w:hAnsi="Arial"/>
        <w:color w:val="005596"/>
        <w:spacing w:val="20"/>
        <w:sz w:val="22"/>
        <w:u w:val="single" w:color="00A0AF"/>
      </w:rPr>
      <w:t xml:space="preserve"> of </w:t>
    </w:r>
    <w:r w:rsidR="00727F79">
      <w:rPr>
        <w:rFonts w:ascii="Arial" w:hAnsi="Arial"/>
        <w:color w:val="005596"/>
        <w:spacing w:val="20"/>
        <w:sz w:val="22"/>
        <w:u w:val="single" w:color="00A0AF"/>
      </w:rPr>
      <w:fldChar w:fldCharType="begin"/>
    </w:r>
    <w:r w:rsidR="00727F79">
      <w:rPr>
        <w:rFonts w:ascii="Arial" w:hAnsi="Arial"/>
        <w:color w:val="005596"/>
        <w:spacing w:val="20"/>
        <w:sz w:val="22"/>
        <w:u w:val="single" w:color="00A0AF"/>
      </w:rPr>
      <w:instrText xml:space="preserve"> NUMPAGES </w:instrText>
    </w:r>
    <w:r w:rsidR="00727F79">
      <w:rPr>
        <w:rFonts w:ascii="Arial" w:hAnsi="Arial"/>
        <w:color w:val="005596"/>
        <w:spacing w:val="20"/>
        <w:sz w:val="22"/>
        <w:u w:val="single" w:color="00A0AF"/>
      </w:rPr>
      <w:fldChar w:fldCharType="separate"/>
    </w:r>
    <w:r w:rsidR="004F3992">
      <w:rPr>
        <w:rFonts w:ascii="Arial" w:hAnsi="Arial"/>
        <w:noProof/>
        <w:color w:val="005596"/>
        <w:spacing w:val="20"/>
        <w:sz w:val="22"/>
        <w:u w:val="single" w:color="00A0AF"/>
      </w:rPr>
      <w:t>3</w:t>
    </w:r>
    <w:r w:rsidR="00727F79">
      <w:rPr>
        <w:rFonts w:ascii="Arial" w:hAnsi="Arial"/>
        <w:color w:val="005596"/>
        <w:spacing w:val="20"/>
        <w:sz w:val="22"/>
        <w:u w:val="single" w:color="00A0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61D90" w14:textId="77777777" w:rsidR="00333113" w:rsidRDefault="00333113">
      <w:r>
        <w:separator/>
      </w:r>
    </w:p>
  </w:footnote>
  <w:footnote w:type="continuationSeparator" w:id="0">
    <w:p w14:paraId="48A61D91" w14:textId="77777777" w:rsidR="00333113" w:rsidRDefault="00333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61D98" w14:textId="77777777" w:rsidR="00727F79" w:rsidRDefault="00A14519">
    <w:r>
      <w:rPr>
        <w:noProof/>
      </w:rPr>
      <w:drawing>
        <wp:anchor distT="347345" distB="228600" distL="114300" distR="114300" simplePos="0" relativeHeight="251657216" behindDoc="0" locked="0" layoutInCell="1" allowOverlap="1" wp14:anchorId="48A61D9A" wp14:editId="48A61D9B">
          <wp:simplePos x="0" y="0"/>
          <wp:positionH relativeFrom="page">
            <wp:align>center</wp:align>
          </wp:positionH>
          <wp:positionV relativeFrom="page">
            <wp:posOffset>457200</wp:posOffset>
          </wp:positionV>
          <wp:extent cx="6862445" cy="1680845"/>
          <wp:effectExtent l="0" t="0" r="0" b="0"/>
          <wp:wrapTopAndBottom/>
          <wp:docPr id="27" name="Picture 27" descr="Word Template1_large_V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 Template1_large_VB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2445" cy="168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48A61D9C" wp14:editId="48A61D9D">
              <wp:simplePos x="0" y="0"/>
              <wp:positionH relativeFrom="column">
                <wp:posOffset>222885</wp:posOffset>
              </wp:positionH>
              <wp:positionV relativeFrom="paragraph">
                <wp:posOffset>322580</wp:posOffset>
              </wp:positionV>
              <wp:extent cx="3486150" cy="708660"/>
              <wp:effectExtent l="381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61DA4" w14:textId="14C60A3C" w:rsidR="00727F79" w:rsidRPr="00727F79" w:rsidRDefault="0007616E">
                          <w:pPr>
                            <w:pStyle w:val="BodyText"/>
                            <w:rPr>
                              <w:rFonts w:ascii="Calibri" w:hAnsi="Calibri"/>
                            </w:rPr>
                          </w:pPr>
                          <w:r>
                            <w:rPr>
                              <w:rFonts w:ascii="Calibri" w:hAnsi="Calibri"/>
                            </w:rPr>
                            <w:t>New Team Member Orientation</w:t>
                          </w:r>
                        </w:p>
                        <w:p w14:paraId="48A61DA5" w14:textId="77777777" w:rsidR="00727F79" w:rsidRDefault="00727F79">
                          <w:pPr>
                            <w:rPr>
                              <w:rFonts w:ascii="Arial" w:hAnsi="Arial"/>
                              <w:color w:val="00A0AF"/>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8A61D9C" id="_x0000_t202" coordsize="21600,21600" o:spt="202" path="m,l,21600r21600,l21600,xe">
              <v:stroke joinstyle="miter"/>
              <v:path gradientshapeok="t" o:connecttype="rect"/>
            </v:shapetype>
            <v:shape id="Text Box 19" o:spid="_x0000_s1026" type="#_x0000_t202" style="position:absolute;margin-left:17.55pt;margin-top:25.4pt;width:274.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" filled="f" stroked="f">
              <v:textbox inset="0,0,0,0">
                <w:txbxContent>
                  <w:p w14:paraId="48A61DA4" w14:textId="14C60A3C" w:rsidR="00727F79" w:rsidRPr="00727F79" w:rsidRDefault="0007616E">
                    <w:pPr>
                      <w:pStyle w:val="BodyText"/>
                      <w:rPr>
                        <w:rFonts w:ascii="Calibri" w:hAnsi="Calibri"/>
                      </w:rPr>
                    </w:pPr>
                    <w:r>
                      <w:rPr>
                        <w:rFonts w:ascii="Calibri" w:hAnsi="Calibri"/>
                      </w:rPr>
                      <w:t>New Team Member Orientation</w:t>
                    </w:r>
                  </w:p>
                  <w:p w14:paraId="48A61DA5" w14:textId="77777777" w:rsidR="00727F79" w:rsidRDefault="00727F79">
                    <w:pPr>
                      <w:rPr>
                        <w:rFonts w:ascii="Arial" w:hAnsi="Arial"/>
                        <w:color w:val="00A0AF"/>
                        <w:sz w:val="4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088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C638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CE054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2DA98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A8C4A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DA6D8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14A2A4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17A4D7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EC623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DAEF2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E09C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01A59"/>
    <w:multiLevelType w:val="hybridMultilevel"/>
    <w:tmpl w:val="EDA0D5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05B64773"/>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08374B72"/>
    <w:multiLevelType w:val="hybridMultilevel"/>
    <w:tmpl w:val="3460BB48"/>
    <w:lvl w:ilvl="0" w:tplc="FE9A19B8">
      <w:start w:val="1"/>
      <w:numFmt w:val="decimal"/>
      <w:lvlText w:val="%1."/>
      <w:lvlJc w:val="left"/>
      <w:pPr>
        <w:tabs>
          <w:tab w:val="num" w:pos="720"/>
        </w:tabs>
        <w:ind w:left="720" w:hanging="360"/>
      </w:pPr>
    </w:lvl>
    <w:lvl w:ilvl="1" w:tplc="F23227D8" w:tentative="1">
      <w:start w:val="1"/>
      <w:numFmt w:val="lowerLetter"/>
      <w:lvlText w:val="%2."/>
      <w:lvlJc w:val="left"/>
      <w:pPr>
        <w:tabs>
          <w:tab w:val="num" w:pos="1440"/>
        </w:tabs>
        <w:ind w:left="1440" w:hanging="360"/>
      </w:pPr>
    </w:lvl>
    <w:lvl w:ilvl="2" w:tplc="F830DA9C" w:tentative="1">
      <w:start w:val="1"/>
      <w:numFmt w:val="lowerRoman"/>
      <w:lvlText w:val="%3."/>
      <w:lvlJc w:val="right"/>
      <w:pPr>
        <w:tabs>
          <w:tab w:val="num" w:pos="2160"/>
        </w:tabs>
        <w:ind w:left="2160" w:hanging="180"/>
      </w:pPr>
    </w:lvl>
    <w:lvl w:ilvl="3" w:tplc="5106C282" w:tentative="1">
      <w:start w:val="1"/>
      <w:numFmt w:val="decimal"/>
      <w:lvlText w:val="%4."/>
      <w:lvlJc w:val="left"/>
      <w:pPr>
        <w:tabs>
          <w:tab w:val="num" w:pos="2880"/>
        </w:tabs>
        <w:ind w:left="2880" w:hanging="360"/>
      </w:pPr>
    </w:lvl>
    <w:lvl w:ilvl="4" w:tplc="758CDA6E" w:tentative="1">
      <w:start w:val="1"/>
      <w:numFmt w:val="lowerLetter"/>
      <w:lvlText w:val="%5."/>
      <w:lvlJc w:val="left"/>
      <w:pPr>
        <w:tabs>
          <w:tab w:val="num" w:pos="3600"/>
        </w:tabs>
        <w:ind w:left="3600" w:hanging="360"/>
      </w:pPr>
    </w:lvl>
    <w:lvl w:ilvl="5" w:tplc="26F4CA9E" w:tentative="1">
      <w:start w:val="1"/>
      <w:numFmt w:val="lowerRoman"/>
      <w:lvlText w:val="%6."/>
      <w:lvlJc w:val="right"/>
      <w:pPr>
        <w:tabs>
          <w:tab w:val="num" w:pos="4320"/>
        </w:tabs>
        <w:ind w:left="4320" w:hanging="180"/>
      </w:pPr>
    </w:lvl>
    <w:lvl w:ilvl="6" w:tplc="A9884176" w:tentative="1">
      <w:start w:val="1"/>
      <w:numFmt w:val="decimal"/>
      <w:lvlText w:val="%7."/>
      <w:lvlJc w:val="left"/>
      <w:pPr>
        <w:tabs>
          <w:tab w:val="num" w:pos="5040"/>
        </w:tabs>
        <w:ind w:left="5040" w:hanging="360"/>
      </w:pPr>
    </w:lvl>
    <w:lvl w:ilvl="7" w:tplc="D1F4FAFE" w:tentative="1">
      <w:start w:val="1"/>
      <w:numFmt w:val="lowerLetter"/>
      <w:lvlText w:val="%8."/>
      <w:lvlJc w:val="left"/>
      <w:pPr>
        <w:tabs>
          <w:tab w:val="num" w:pos="5760"/>
        </w:tabs>
        <w:ind w:left="5760" w:hanging="360"/>
      </w:pPr>
    </w:lvl>
    <w:lvl w:ilvl="8" w:tplc="9690A43A" w:tentative="1">
      <w:start w:val="1"/>
      <w:numFmt w:val="lowerRoman"/>
      <w:lvlText w:val="%9."/>
      <w:lvlJc w:val="right"/>
      <w:pPr>
        <w:tabs>
          <w:tab w:val="num" w:pos="6480"/>
        </w:tabs>
        <w:ind w:left="6480" w:hanging="180"/>
      </w:pPr>
    </w:lvl>
  </w:abstractNum>
  <w:abstractNum w:abstractNumId="14" w15:restartNumberingAfterBreak="0">
    <w:nsid w:val="08A12E45"/>
    <w:multiLevelType w:val="hybridMultilevel"/>
    <w:tmpl w:val="ED72BA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D075A5"/>
    <w:multiLevelType w:val="hybridMultilevel"/>
    <w:tmpl w:val="4C941ED0"/>
    <w:lvl w:ilvl="0" w:tplc="735ABA0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85FDA"/>
    <w:multiLevelType w:val="hybridMultilevel"/>
    <w:tmpl w:val="074069E0"/>
    <w:lvl w:ilvl="0" w:tplc="7226AD9C">
      <w:start w:val="1"/>
      <w:numFmt w:val="decimal"/>
      <w:lvlText w:val="%1."/>
      <w:lvlJc w:val="left"/>
      <w:pPr>
        <w:tabs>
          <w:tab w:val="num" w:pos="720"/>
        </w:tabs>
        <w:ind w:left="720" w:hanging="360"/>
      </w:pPr>
    </w:lvl>
    <w:lvl w:ilvl="1" w:tplc="CC64CEA4" w:tentative="1">
      <w:start w:val="1"/>
      <w:numFmt w:val="lowerLetter"/>
      <w:lvlText w:val="%2."/>
      <w:lvlJc w:val="left"/>
      <w:pPr>
        <w:tabs>
          <w:tab w:val="num" w:pos="1440"/>
        </w:tabs>
        <w:ind w:left="1440" w:hanging="360"/>
      </w:pPr>
    </w:lvl>
    <w:lvl w:ilvl="2" w:tplc="F08CB612" w:tentative="1">
      <w:start w:val="1"/>
      <w:numFmt w:val="lowerRoman"/>
      <w:lvlText w:val="%3."/>
      <w:lvlJc w:val="right"/>
      <w:pPr>
        <w:tabs>
          <w:tab w:val="num" w:pos="2160"/>
        </w:tabs>
        <w:ind w:left="2160" w:hanging="180"/>
      </w:pPr>
    </w:lvl>
    <w:lvl w:ilvl="3" w:tplc="86CE183A" w:tentative="1">
      <w:start w:val="1"/>
      <w:numFmt w:val="decimal"/>
      <w:lvlText w:val="%4."/>
      <w:lvlJc w:val="left"/>
      <w:pPr>
        <w:tabs>
          <w:tab w:val="num" w:pos="2880"/>
        </w:tabs>
        <w:ind w:left="2880" w:hanging="360"/>
      </w:pPr>
    </w:lvl>
    <w:lvl w:ilvl="4" w:tplc="B1A82D44" w:tentative="1">
      <w:start w:val="1"/>
      <w:numFmt w:val="lowerLetter"/>
      <w:lvlText w:val="%5."/>
      <w:lvlJc w:val="left"/>
      <w:pPr>
        <w:tabs>
          <w:tab w:val="num" w:pos="3600"/>
        </w:tabs>
        <w:ind w:left="3600" w:hanging="360"/>
      </w:pPr>
    </w:lvl>
    <w:lvl w:ilvl="5" w:tplc="DA1C1740" w:tentative="1">
      <w:start w:val="1"/>
      <w:numFmt w:val="lowerRoman"/>
      <w:lvlText w:val="%6."/>
      <w:lvlJc w:val="right"/>
      <w:pPr>
        <w:tabs>
          <w:tab w:val="num" w:pos="4320"/>
        </w:tabs>
        <w:ind w:left="4320" w:hanging="180"/>
      </w:pPr>
    </w:lvl>
    <w:lvl w:ilvl="6" w:tplc="4522A030" w:tentative="1">
      <w:start w:val="1"/>
      <w:numFmt w:val="decimal"/>
      <w:lvlText w:val="%7."/>
      <w:lvlJc w:val="left"/>
      <w:pPr>
        <w:tabs>
          <w:tab w:val="num" w:pos="5040"/>
        </w:tabs>
        <w:ind w:left="5040" w:hanging="360"/>
      </w:pPr>
    </w:lvl>
    <w:lvl w:ilvl="7" w:tplc="DB248AD6" w:tentative="1">
      <w:start w:val="1"/>
      <w:numFmt w:val="lowerLetter"/>
      <w:lvlText w:val="%8."/>
      <w:lvlJc w:val="left"/>
      <w:pPr>
        <w:tabs>
          <w:tab w:val="num" w:pos="5760"/>
        </w:tabs>
        <w:ind w:left="5760" w:hanging="360"/>
      </w:pPr>
    </w:lvl>
    <w:lvl w:ilvl="8" w:tplc="A82E7502" w:tentative="1">
      <w:start w:val="1"/>
      <w:numFmt w:val="lowerRoman"/>
      <w:lvlText w:val="%9."/>
      <w:lvlJc w:val="right"/>
      <w:pPr>
        <w:tabs>
          <w:tab w:val="num" w:pos="6480"/>
        </w:tabs>
        <w:ind w:left="6480" w:hanging="180"/>
      </w:pPr>
    </w:lvl>
  </w:abstractNum>
  <w:abstractNum w:abstractNumId="17" w15:restartNumberingAfterBreak="0">
    <w:nsid w:val="4176167E"/>
    <w:multiLevelType w:val="hybridMultilevel"/>
    <w:tmpl w:val="2164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E7E1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50EE0FC0"/>
    <w:multiLevelType w:val="hybridMultilevel"/>
    <w:tmpl w:val="ACA6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A04B7"/>
    <w:multiLevelType w:val="hybridMultilevel"/>
    <w:tmpl w:val="38BC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40C13"/>
    <w:multiLevelType w:val="hybridMultilevel"/>
    <w:tmpl w:val="683E7DAE"/>
    <w:lvl w:ilvl="0" w:tplc="1124D16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14705"/>
    <w:multiLevelType w:val="hybridMultilevel"/>
    <w:tmpl w:val="7BD2ACBC"/>
    <w:lvl w:ilvl="0" w:tplc="14205E5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473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F70C86"/>
    <w:multiLevelType w:val="hybridMultilevel"/>
    <w:tmpl w:val="2E3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8"/>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13"/>
  </w:num>
  <w:num w:numId="17">
    <w:abstractNumId w:val="22"/>
  </w:num>
  <w:num w:numId="18">
    <w:abstractNumId w:val="21"/>
  </w:num>
  <w:num w:numId="19">
    <w:abstractNumId w:val="15"/>
  </w:num>
  <w:num w:numId="20">
    <w:abstractNumId w:val="17"/>
  </w:num>
  <w:num w:numId="21">
    <w:abstractNumId w:val="19"/>
  </w:num>
  <w:num w:numId="22">
    <w:abstractNumId w:val="20"/>
  </w:num>
  <w:num w:numId="23">
    <w:abstractNumId w:val="24"/>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4E"/>
    <w:rsid w:val="0007616E"/>
    <w:rsid w:val="00333113"/>
    <w:rsid w:val="004F3992"/>
    <w:rsid w:val="00691B4E"/>
    <w:rsid w:val="00727F79"/>
    <w:rsid w:val="007C30F5"/>
    <w:rsid w:val="00A14519"/>
    <w:rsid w:val="00A44AAC"/>
    <w:rsid w:val="00B41BB9"/>
    <w:rsid w:val="00C00A04"/>
    <w:rsid w:val="00E90D54"/>
    <w:rsid w:val="00EC7F6E"/>
    <w:rsid w:val="00F6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8A61D6D"/>
  <w15:chartTrackingRefBased/>
  <w15:docId w15:val="{3FF2E5DF-34FD-467A-952C-9EBF2545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Times" w:hAnsi="Times"/>
      <w:sz w:val="24"/>
      <w:szCs w:val="24"/>
    </w:rPr>
  </w:style>
  <w:style w:type="paragraph" w:styleId="Heading1">
    <w:name w:val="heading 1"/>
    <w:basedOn w:val="Normal"/>
    <w:next w:val="Normal"/>
    <w:qFormat/>
    <w:pPr>
      <w:keepNext/>
      <w:numPr>
        <w:numId w:val="3"/>
      </w:numPr>
      <w:spacing w:before="240" w:after="60"/>
      <w:outlineLvl w:val="0"/>
    </w:pPr>
    <w:rPr>
      <w:rFonts w:ascii="Arial" w:eastAsia="Times" w:hAnsi="Arial" w:cs="Arial"/>
      <w:b/>
      <w:bCs/>
      <w:kern w:val="32"/>
      <w:sz w:val="32"/>
      <w:szCs w:val="32"/>
    </w:rPr>
  </w:style>
  <w:style w:type="paragraph" w:styleId="Heading4">
    <w:name w:val="heading 4"/>
    <w:basedOn w:val="Normal"/>
    <w:next w:val="Normal"/>
    <w:qFormat/>
    <w:pPr>
      <w:keepNext/>
      <w:numPr>
        <w:ilvl w:val="3"/>
        <w:numId w:val="3"/>
      </w:numPr>
      <w:spacing w:before="240" w:after="60"/>
      <w:outlineLvl w:val="3"/>
    </w:pPr>
    <w:rPr>
      <w:b/>
      <w:sz w:val="28"/>
      <w:szCs w:val="28"/>
    </w:rPr>
  </w:style>
  <w:style w:type="paragraph" w:styleId="Heading5">
    <w:name w:val="heading 5"/>
    <w:basedOn w:val="Normal"/>
    <w:next w:val="Normal"/>
    <w:qFormat/>
    <w:pPr>
      <w:numPr>
        <w:ilvl w:val="4"/>
        <w:numId w:val="3"/>
      </w:numPr>
      <w:spacing w:before="240" w:after="60"/>
      <w:outlineLvl w:val="4"/>
    </w:pPr>
    <w:rPr>
      <w:b/>
      <w:i/>
      <w:sz w:val="26"/>
      <w:szCs w:val="26"/>
    </w:rPr>
  </w:style>
  <w:style w:type="paragraph" w:styleId="Heading6">
    <w:name w:val="heading 6"/>
    <w:basedOn w:val="Normal"/>
    <w:next w:val="Normal"/>
    <w:qFormat/>
    <w:pPr>
      <w:numPr>
        <w:ilvl w:val="5"/>
        <w:numId w:val="3"/>
      </w:numPr>
      <w:spacing w:before="240" w:after="60"/>
      <w:outlineLvl w:val="5"/>
    </w:pPr>
    <w:rPr>
      <w:b/>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color w:val="FFFFFF"/>
      <w:sz w:val="48"/>
    </w:rPr>
  </w:style>
  <w:style w:type="paragraph" w:customStyle="1" w:styleId="A-Copy">
    <w:name w:val="A-Copy"/>
    <w:basedOn w:val="Normal"/>
    <w:pPr>
      <w:spacing w:after="140" w:line="300" w:lineRule="exact"/>
    </w:pPr>
    <w:rPr>
      <w:rFonts w:ascii="Arial" w:hAnsi="Arial"/>
    </w:rPr>
  </w:style>
  <w:style w:type="paragraph" w:customStyle="1" w:styleId="A-Subhead">
    <w:name w:val="A-Subhead"/>
    <w:basedOn w:val="Normal"/>
    <w:pPr>
      <w:spacing w:after="40" w:line="300" w:lineRule="exact"/>
    </w:pPr>
    <w:rPr>
      <w:rFonts w:ascii="Arial" w:hAnsi="Arial"/>
      <w:b/>
    </w:rPr>
  </w:style>
  <w:style w:type="paragraph" w:styleId="ListParagraph">
    <w:name w:val="List Paragraph"/>
    <w:basedOn w:val="Normal"/>
    <w:uiPriority w:val="34"/>
    <w:qFormat/>
    <w:rsid w:val="007C30F5"/>
    <w:pPr>
      <w:ind w:left="720"/>
      <w:contextualSpacing/>
    </w:pPr>
  </w:style>
  <w:style w:type="table" w:styleId="ListTable1Light">
    <w:name w:val="List Table 1 Light"/>
    <w:basedOn w:val="TableNormal"/>
    <w:uiPriority w:val="46"/>
    <w:rsid w:val="007C30F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7C30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danthealth.com/VidantHealth/media/Documents/Team%20Members/USCIS-Form-I-9.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usan.Day@Vidanthealt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and Central Document" ma:contentTypeID="0x0101000D5529AC6341DE4D8DCCDC07134AF9B600948A0DBB4C9D014B97BA20575C7FAF89" ma:contentTypeVersion="3" ma:contentTypeDescription="A document in Brand Central" ma:contentTypeScope="" ma:versionID="6e7c5856591fc93a7daffae2cd41f97a">
  <xsd:schema xmlns:xsd="http://www.w3.org/2001/XMLSchema" xmlns:xs="http://www.w3.org/2001/XMLSchema" xmlns:p="http://schemas.microsoft.com/office/2006/metadata/properties" xmlns:ns2="b030343e-b201-45a6-a5a0-0396aa161d48" targetNamespace="http://schemas.microsoft.com/office/2006/metadata/properties" ma:root="true" ma:fieldsID="01eaa9f9538c1339e30fa9fd876a3f74" ns2:_="">
    <xsd:import namespace="b030343e-b201-45a6-a5a0-0396aa161d48"/>
    <xsd:element name="properties">
      <xsd:complexType>
        <xsd:sequence>
          <xsd:element name="documentManagement">
            <xsd:complexType>
              <xsd:all>
                <xsd:element ref="ns2:Brand_x0020_Central_x0020_Document_x0020_Type" minOccurs="0"/>
                <xsd:element ref="ns2:SharedWithUsers" minOccurs="0"/>
                <xsd:element ref="ns2:Brand_x0020_Central_x0020_Document_x0020_Sub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0343e-b201-45a6-a5a0-0396aa161d48" elementFormDefault="qualified">
    <xsd:import namespace="http://schemas.microsoft.com/office/2006/documentManagement/types"/>
    <xsd:import namespace="http://schemas.microsoft.com/office/infopath/2007/PartnerControls"/>
    <xsd:element name="Brand_x0020_Central_x0020_Document_x0020_Type" ma:index="8" nillable="true" ma:displayName="Brand Central Document Type" ma:default="General" ma:description="The type of Brand Central document" ma:format="Dropdown" ma:internalName="Brand_x0020_Central_x0020_Document_x0020_Type">
      <xsd:simpleType>
        <xsd:restriction base="dms:Choice">
          <xsd:enumeration value="General"/>
          <xsd:enumeration value="Logo"/>
          <xsd:enumeration value="Word Template"/>
          <xsd:enumeration value="PowerPoint Template"/>
          <xsd:enumeration value="Map"/>
          <xsd:enumeration value="System Information"/>
          <xsd:enumeration value="Photo"/>
          <xsd:enumeration value="Guides"/>
          <xsd:enumeration value="Other"/>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d_x0020_Central_x0020_Document_x0020_Subtype" ma:index="10" nillable="true" ma:displayName="Brand Central Document Subtype" ma:default="Other" ma:description="The document subtype for Brand Central documents/assets" ma:format="Dropdown" ma:internalName="Brand_x0020_Central_x0020_Document_x0020_Subtype">
      <xsd:simpleType>
        <xsd:restriction base="dms:Choice">
          <xsd:enumeration value="Other"/>
          <xsd:enumeration value="Color Logo"/>
          <xsd:enumeration value="Grayscale Logo"/>
          <xsd:enumeration value="Horizontal Logo"/>
          <xsd:enumeration value="ECHI Logo"/>
          <xsd:enumeration value="OBH Logo"/>
          <xsd:enumeration value="Coastal Plains Network Color Logo"/>
          <xsd:enumeration value="Coastal Plains Network Black Logo"/>
          <xsd:enumeration value="1 Column Template"/>
          <xsd:enumeration value="2 Column Template"/>
          <xsd:enumeration value="2 Column Newsletter Template"/>
          <xsd:enumeration value="PowerPoint Template Design 1"/>
          <xsd:enumeration value="PowerPoint Template Design 2"/>
          <xsd:enumeration value="PowerPoint Template Design 3"/>
          <xsd:enumeration value="PowerPoint Template Design 4"/>
          <xsd:enumeration value="PowerPoint Template Design 5"/>
          <xsd:enumeration value="PowerPoint Template Children's Hospital"/>
          <xsd:enumeration value="PowerPoint Template Children's Hospital (Fish)"/>
          <xsd:enumeration value="PowerPoint Template Children's Hospital (Seahorse)"/>
          <xsd:enumeration value="Standard Map"/>
          <xsd:enumeration value="Customizable Map"/>
          <xsd:enumeration value="Campus Map"/>
          <xsd:enumeration value="Reference Document"/>
          <xsd:enumeration value="Supporting Graphic"/>
          <xsd:enumeration value="General PowerPoint Presentation"/>
          <xsd:enumeration value="ECHI Photos"/>
          <xsd:enumeration value="Maynard Photos"/>
          <xsd:enumeration value="Outer Banks Photos"/>
          <xsd:enumeration value="Beaufort Photos"/>
          <xsd:enumeration value="Bertie Photos"/>
          <xsd:enumeration value="Chowan Photos"/>
          <xsd:enumeration value="Duplin Photos"/>
          <xsd:enumeration value="Edgecombe Photos"/>
          <xsd:enumeration value="HHH Photos"/>
          <xsd:enumeration value="VMC Photos"/>
          <xsd:enumeration value="Roanoke-Chowan Photos"/>
          <xsd:enumeration value="SurgiCenter Photos"/>
          <xsd:enumeration value="Wellness Center Photos"/>
          <xsd:enumeration value="Cyberknife Photos"/>
          <xsd:enumeration value="Hybrid OR Photos"/>
          <xsd:enumeration value="Beaufort Hybrid Clinac Phot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and_x0020_Central_x0020_Document_x0020_Subtype xmlns="b030343e-b201-45a6-a5a0-0396aa161d48">1 Column Template</Brand_x0020_Central_x0020_Document_x0020_Subtype>
    <Brand_x0020_Central_x0020_Document_x0020_Type xmlns="b030343e-b201-45a6-a5a0-0396aa161d48">Word Template</Brand_x0020_Central_x0020_Document_x0020_Type>
  </documentManagement>
</p:properties>
</file>

<file path=customXml/itemProps1.xml><?xml version="1.0" encoding="utf-8"?>
<ds:datastoreItem xmlns:ds="http://schemas.openxmlformats.org/officeDocument/2006/customXml" ds:itemID="{2EC61CB7-D188-49A4-82D4-BB0002BA0492}">
  <ds:schemaRefs>
    <ds:schemaRef ds:uri="http://schemas.microsoft.com/sharepoint/v3/contenttype/forms"/>
  </ds:schemaRefs>
</ds:datastoreItem>
</file>

<file path=customXml/itemProps2.xml><?xml version="1.0" encoding="utf-8"?>
<ds:datastoreItem xmlns:ds="http://schemas.openxmlformats.org/officeDocument/2006/customXml" ds:itemID="{53EC48A9-5C5C-4548-83DB-402A353D0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0343e-b201-45a6-a5a0-0396aa161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74E5E-3345-454A-A0E1-EBF35B027422}">
  <ds:schemaRefs>
    <ds:schemaRef ds:uri="http://purl.org/dc/dcmitype/"/>
    <ds:schemaRef ds:uri="http://purl.org/dc/elements/1.1/"/>
    <ds:schemaRef ds:uri="http://www.w3.org/XML/1998/namespace"/>
    <ds:schemaRef ds:uri="http://purl.org/dc/terms/"/>
    <ds:schemaRef ds:uri="http://schemas.microsoft.com/office/2006/documentManagement/types"/>
    <ds:schemaRef ds:uri="b030343e-b201-45a6-a5a0-0396aa161d48"/>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3421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Pitt County Memorial Hospital</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Summerlin</dc:creator>
  <cp:keywords/>
  <cp:lastModifiedBy>Patton, Samantha</cp:lastModifiedBy>
  <cp:revision>2</cp:revision>
  <cp:lastPrinted>2012-10-05T14:25:00Z</cp:lastPrinted>
  <dcterms:created xsi:type="dcterms:W3CDTF">2019-07-15T14:07:00Z</dcterms:created>
  <dcterms:modified xsi:type="dcterms:W3CDTF">2019-07-15T14:07:00Z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0x0101000D5529AC6341DE4D8DCCDC07134AF9B600948A0DBB4C9D014B97BA20575C7FAF89</vt:lpwstr>
  </property>
</Properties>
</file>